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9" w:rsidRPr="00EA6DBC" w:rsidRDefault="00332939" w:rsidP="005464D7">
      <w:pPr>
        <w:ind w:firstLine="708"/>
        <w:rPr>
          <w:b/>
        </w:rPr>
      </w:pPr>
      <w:r w:rsidRPr="00EA6DBC">
        <w:rPr>
          <w:b/>
        </w:rPr>
        <w:t>Этапы развития</w:t>
      </w:r>
      <w:r w:rsidR="00EA6DBC" w:rsidRPr="00EA6DBC">
        <w:rPr>
          <w:b/>
        </w:rPr>
        <w:t>.</w:t>
      </w:r>
    </w:p>
    <w:p w:rsidR="00F73D90" w:rsidRDefault="005464D7" w:rsidP="005464D7">
      <w:pPr>
        <w:ind w:firstLine="708"/>
      </w:pPr>
      <w:proofErr w:type="gramStart"/>
      <w:r>
        <w:t xml:space="preserve">На момент создания Мордовского </w:t>
      </w:r>
      <w:proofErr w:type="spellStart"/>
      <w:r>
        <w:t>энергокомбината</w:t>
      </w:r>
      <w:proofErr w:type="spellEnd"/>
      <w:r>
        <w:t xml:space="preserve"> (1958 г.) на его балансе была всего лишь кабельная линия 6 кВ от ТЭЦ-1 до строящейся ТЭЦ-2. 25 июля 1959 года была введена временно (на напряжении 35кВ) ВЛ-110 кВ </w:t>
      </w:r>
      <w:proofErr w:type="spellStart"/>
      <w:r>
        <w:t>Аексеевская</w:t>
      </w:r>
      <w:proofErr w:type="spellEnd"/>
      <w:r>
        <w:t xml:space="preserve"> ТЭЦ-3 – ТЭЦ-2.</w:t>
      </w:r>
      <w:proofErr w:type="gramEnd"/>
      <w:r>
        <w:t xml:space="preserve"> Включением на параллельную работу ТЭЦ-1 – ТЭЦ-2 – ТЭЦ-3 положено начало создания Мордовской энергосистемы.</w:t>
      </w:r>
    </w:p>
    <w:p w:rsidR="00332939" w:rsidRDefault="005464D7" w:rsidP="005464D7">
      <w:pPr>
        <w:ind w:firstLine="708"/>
      </w:pPr>
      <w:r>
        <w:t xml:space="preserve">В апреле 1959 года в аппарате управления </w:t>
      </w:r>
      <w:proofErr w:type="spellStart"/>
      <w:r>
        <w:t>энергокомбината</w:t>
      </w:r>
      <w:proofErr w:type="spellEnd"/>
      <w:r>
        <w:t xml:space="preserve"> была организована служба высоковольтных сетей и подстанций, которая </w:t>
      </w:r>
      <w:r w:rsidR="00332939">
        <w:t>должна была обеспечить эксплуатацию и ремонт электрических сетей и подстанций.</w:t>
      </w:r>
    </w:p>
    <w:p w:rsidR="00332939" w:rsidRDefault="00332939" w:rsidP="005464D7">
      <w:pPr>
        <w:ind w:firstLine="708"/>
      </w:pPr>
      <w:r>
        <w:t xml:space="preserve">Очень </w:t>
      </w:r>
      <w:proofErr w:type="gramStart"/>
      <w:r>
        <w:t>важным</w:t>
      </w:r>
      <w:proofErr w:type="gramEnd"/>
      <w:r>
        <w:t xml:space="preserve"> для развитии энергосистемы стали 1960 и 1961 годы. В 1960 году для электрификации железной дороги на участке Сасово </w:t>
      </w:r>
      <w:r w:rsidR="00882C5F">
        <w:t>–</w:t>
      </w:r>
      <w:r>
        <w:t xml:space="preserve"> </w:t>
      </w:r>
      <w:r w:rsidR="00882C5F">
        <w:t xml:space="preserve">Рузаевка – Тат. </w:t>
      </w:r>
      <w:proofErr w:type="spellStart"/>
      <w:r w:rsidR="00882C5F">
        <w:t>Умыс</w:t>
      </w:r>
      <w:proofErr w:type="spellEnd"/>
      <w:r w:rsidR="00882C5F">
        <w:t xml:space="preserve"> были построены тяговые подстанции напряжением 110 кВ и </w:t>
      </w:r>
      <w:proofErr w:type="spellStart"/>
      <w:r w:rsidR="00882C5F">
        <w:t>двухцепная</w:t>
      </w:r>
      <w:proofErr w:type="spellEnd"/>
      <w:r w:rsidR="00882C5F">
        <w:t xml:space="preserve"> ВЛ-110 кВ, которая была передана в эксплуатацию энергосистеме. Закончилось строительство </w:t>
      </w:r>
      <w:r w:rsidR="00F06205">
        <w:t xml:space="preserve">ВЛ-220 кВ Арзамас – Рузаевка, которая временно была включена на напряжении 110 кВ; на </w:t>
      </w:r>
      <w:proofErr w:type="spellStart"/>
      <w:r w:rsidR="00F06205">
        <w:t>Рузаевской</w:t>
      </w:r>
      <w:proofErr w:type="spellEnd"/>
      <w:r w:rsidR="00F06205">
        <w:t xml:space="preserve"> ПС-220/110/10 кВ введен в работу трансформатор напряжением 110/10 кВ мощностью 40,5 тыс. </w:t>
      </w:r>
      <w:proofErr w:type="spellStart"/>
      <w:r w:rsidR="00F06205">
        <w:t>кВа</w:t>
      </w:r>
      <w:proofErr w:type="spellEnd"/>
      <w:r w:rsidR="00F06205">
        <w:t xml:space="preserve">. Ввод в работу </w:t>
      </w:r>
      <w:proofErr w:type="spellStart"/>
      <w:r w:rsidR="00F06205">
        <w:t>Рузаевской</w:t>
      </w:r>
      <w:proofErr w:type="spellEnd"/>
      <w:r w:rsidR="00F06205">
        <w:t xml:space="preserve"> ПС-110/10 кВ и тяговых подстанций железнодорожного транзита позволили начать усиленными темпами электрификацию </w:t>
      </w:r>
      <w:proofErr w:type="spellStart"/>
      <w:r w:rsidR="00F06205">
        <w:t>Кочкуровского</w:t>
      </w:r>
      <w:proofErr w:type="spellEnd"/>
      <w:r w:rsidR="00F06205">
        <w:t xml:space="preserve">, </w:t>
      </w:r>
      <w:proofErr w:type="spellStart"/>
      <w:r w:rsidR="00F06205">
        <w:t>Рузаевского</w:t>
      </w:r>
      <w:proofErr w:type="spellEnd"/>
      <w:r w:rsidR="00F06205">
        <w:t xml:space="preserve">, </w:t>
      </w:r>
      <w:proofErr w:type="spellStart"/>
      <w:r w:rsidR="00F06205">
        <w:t>Инсарского</w:t>
      </w:r>
      <w:proofErr w:type="spellEnd"/>
      <w:r w:rsidR="00F06205">
        <w:t xml:space="preserve">, </w:t>
      </w:r>
      <w:proofErr w:type="spellStart"/>
      <w:r w:rsidR="00F06205">
        <w:t>Кадошкинского</w:t>
      </w:r>
      <w:proofErr w:type="spellEnd"/>
      <w:r w:rsidR="00F06205">
        <w:t xml:space="preserve">, </w:t>
      </w:r>
      <w:proofErr w:type="spellStart"/>
      <w:r w:rsidR="00F06205">
        <w:t>Ковылкинского</w:t>
      </w:r>
      <w:proofErr w:type="spellEnd"/>
      <w:r w:rsidR="00F06205">
        <w:t xml:space="preserve">, </w:t>
      </w:r>
      <w:proofErr w:type="spellStart"/>
      <w:r w:rsidR="00F06205">
        <w:t>Торбеевского</w:t>
      </w:r>
      <w:proofErr w:type="spellEnd"/>
      <w:r w:rsidR="00F06205">
        <w:t xml:space="preserve">, </w:t>
      </w:r>
      <w:proofErr w:type="spellStart"/>
      <w:r w:rsidR="00F06205">
        <w:t>Атюрьевского</w:t>
      </w:r>
      <w:proofErr w:type="spellEnd"/>
      <w:r w:rsidR="00F06205">
        <w:t xml:space="preserve"> и </w:t>
      </w:r>
      <w:proofErr w:type="spellStart"/>
      <w:r w:rsidR="00F06205">
        <w:t>Зубово-Полянского</w:t>
      </w:r>
      <w:proofErr w:type="spellEnd"/>
      <w:r w:rsidR="00F06205">
        <w:t xml:space="preserve"> районов на напряжение  10 и 35 кВ. В соответствии с директивными документами от тяговых подстанций разрешалось взять для районных потребителей до 25% от установленной мощности трансформаторов. </w:t>
      </w:r>
    </w:p>
    <w:p w:rsidR="00F06205" w:rsidRDefault="00F06205" w:rsidP="005464D7">
      <w:pPr>
        <w:ind w:firstLine="708"/>
      </w:pPr>
      <w:r>
        <w:t xml:space="preserve">23 июня 1961 года Мордовская энергосистема по </w:t>
      </w:r>
      <w:proofErr w:type="spellStart"/>
      <w:r>
        <w:t>двухцепной</w:t>
      </w:r>
      <w:proofErr w:type="spellEnd"/>
      <w:r>
        <w:t xml:space="preserve"> Вл-110 кВ</w:t>
      </w:r>
      <w:r w:rsidR="00E632C1">
        <w:t xml:space="preserve"> (включена в работу цепь №1) Тэц-2 – </w:t>
      </w:r>
      <w:proofErr w:type="spellStart"/>
      <w:r w:rsidR="00E632C1">
        <w:t>Рузаевская</w:t>
      </w:r>
      <w:proofErr w:type="spellEnd"/>
      <w:r w:rsidR="00E632C1">
        <w:t xml:space="preserve"> подстанция включилась на параллельную работу с Единой Энергетической системой Европейской части страны. По ВЛ-220 кВ Арзамас – Рузаевка – с Горьковской энергосистемой, а по ВЛ-110 кВ железнодорожного транзита – с Рязанской и Ульяновской энергосистемами.</w:t>
      </w:r>
    </w:p>
    <w:p w:rsidR="00E632C1" w:rsidRDefault="00E632C1" w:rsidP="005464D7">
      <w:pPr>
        <w:ind w:firstLine="708"/>
      </w:pPr>
      <w:r>
        <w:t>В сентябре 1961 года по сетям 35 кВ «</w:t>
      </w:r>
      <w:proofErr w:type="spellStart"/>
      <w:r>
        <w:t>Мордовсельэнерго</w:t>
      </w:r>
      <w:proofErr w:type="spellEnd"/>
      <w:r>
        <w:t xml:space="preserve">» включена на параллельную работу с энергосистемой Ромодановская ТЭЦ-4. </w:t>
      </w:r>
      <w:proofErr w:type="gramStart"/>
      <w:r>
        <w:t>В марте 1961 года энергокомбинат реорганизован в Мордовской районное энергетическое управление «Мордовэнерго». 16 октября</w:t>
      </w:r>
      <w:r w:rsidR="00380448">
        <w:t xml:space="preserve"> 1961 года введена в эксплуатацию ВЛ-110 кВ Алексеевская ТЭЦ-3 – Атяшево с </w:t>
      </w:r>
      <w:proofErr w:type="spellStart"/>
      <w:r w:rsidR="00380448">
        <w:t>Атяшевской</w:t>
      </w:r>
      <w:proofErr w:type="spellEnd"/>
      <w:r w:rsidR="00380448">
        <w:t xml:space="preserve"> ПС-110/35/10 кВ, от которого по ВЛ-35 кВ были запитаны ПС-35/10 кВ Дубенская и Козловская. </w:t>
      </w:r>
      <w:proofErr w:type="gramEnd"/>
      <w:r w:rsidR="00380448">
        <w:t xml:space="preserve">Началась электрификация восточной части республики. </w:t>
      </w:r>
    </w:p>
    <w:p w:rsidR="00380448" w:rsidRDefault="00380448" w:rsidP="005464D7">
      <w:pPr>
        <w:ind w:firstLine="708"/>
      </w:pPr>
      <w:proofErr w:type="gramStart"/>
      <w:r>
        <w:t xml:space="preserve">Большим значением для города Саранска стал ввод в эксплуатацию в 1962 году ПС-110/6 кВ Северная мощность 30 тыс. </w:t>
      </w:r>
      <w:proofErr w:type="spellStart"/>
      <w:r>
        <w:t>кВа</w:t>
      </w:r>
      <w:proofErr w:type="spellEnd"/>
      <w:r>
        <w:t xml:space="preserve">, от которой получили надежное электроснабжение коммунально-бытовые и прочие потребители центра города и центральный промышленный район (заводы: </w:t>
      </w:r>
      <w:proofErr w:type="spellStart"/>
      <w:r>
        <w:t>медпрепаратов</w:t>
      </w:r>
      <w:proofErr w:type="spellEnd"/>
      <w:r>
        <w:t xml:space="preserve">, приборостроительный, экскаваторный, электроламповый, автосамосвалов, кабельный, инструментальный, </w:t>
      </w:r>
      <w:proofErr w:type="spellStart"/>
      <w:r>
        <w:t>пенькокомбинат</w:t>
      </w:r>
      <w:proofErr w:type="spellEnd"/>
      <w:r>
        <w:t xml:space="preserve"> и другие), строительная площадка заводов ЭВС и СИС.</w:t>
      </w:r>
      <w:proofErr w:type="gramEnd"/>
    </w:p>
    <w:p w:rsidR="005464D7" w:rsidRDefault="00380448" w:rsidP="00EA6DBC">
      <w:pPr>
        <w:ind w:firstLine="708"/>
      </w:pPr>
      <w:r>
        <w:t xml:space="preserve">В этом же году </w:t>
      </w:r>
      <w:proofErr w:type="gramStart"/>
      <w:r>
        <w:t>введена</w:t>
      </w:r>
      <w:proofErr w:type="gramEnd"/>
      <w:r>
        <w:t xml:space="preserve"> </w:t>
      </w:r>
      <w:r w:rsidR="00423E77">
        <w:t xml:space="preserve">в эксплуатацию ПС-110/6 кВ Южная-1 мощностью 7,5 тыс. </w:t>
      </w:r>
      <w:proofErr w:type="spellStart"/>
      <w:r w:rsidR="00423E77">
        <w:t>кВа</w:t>
      </w:r>
      <w:proofErr w:type="spellEnd"/>
      <w:r w:rsidR="00423E77">
        <w:t xml:space="preserve"> с ВЛ-110 кВ для электроснабжения южной части города. От нее был запитан кирпичный завод, строящиеся заводы </w:t>
      </w:r>
      <w:proofErr w:type="spellStart"/>
      <w:r w:rsidR="00423E77">
        <w:t>медоборудования</w:t>
      </w:r>
      <w:proofErr w:type="spellEnd"/>
      <w:r w:rsidR="00423E77">
        <w:t xml:space="preserve"> и полупров</w:t>
      </w:r>
      <w:r w:rsidR="00EA6DBC">
        <w:t xml:space="preserve">одниковых приборов («Орбита»), коммунально-бытовые потребители города, совхоз « Свердловский», поселок </w:t>
      </w:r>
      <w:proofErr w:type="spellStart"/>
      <w:r w:rsidR="00EA6DBC">
        <w:t>Ялга</w:t>
      </w:r>
      <w:proofErr w:type="spellEnd"/>
      <w:r w:rsidR="00EA6DBC">
        <w:t xml:space="preserve">. В дальнейшем завод </w:t>
      </w:r>
      <w:proofErr w:type="spellStart"/>
      <w:r w:rsidR="00EA6DBC">
        <w:t>медоборудования</w:t>
      </w:r>
      <w:proofErr w:type="spellEnd"/>
      <w:r w:rsidR="00EA6DBC">
        <w:t xml:space="preserve"> построил ПС-110/6 кВ </w:t>
      </w:r>
      <w:proofErr w:type="gramStart"/>
      <w:r w:rsidR="00EA6DBC">
        <w:t>Южная</w:t>
      </w:r>
      <w:proofErr w:type="gramEnd"/>
      <w:r w:rsidR="00EA6DBC">
        <w:t xml:space="preserve"> –</w:t>
      </w:r>
      <w:r w:rsidR="00EA6DBC">
        <w:rPr>
          <w:lang w:val="en-US"/>
        </w:rPr>
        <w:t>II</w:t>
      </w:r>
      <w:r w:rsidR="00EA6DBC">
        <w:t xml:space="preserve"> для обеспечения своих потребностей и завода </w:t>
      </w:r>
      <w:r w:rsidR="00EA6DBC">
        <w:lastRenderedPageBreak/>
        <w:t xml:space="preserve">полупроводниковых приборов. В 1963 году включается в работу на напряжении 220 кВ линия Арзамас – Рузаевка и автотрансформатор 220/110/10 кВ мощностью 120 тыс. </w:t>
      </w:r>
      <w:proofErr w:type="spellStart"/>
      <w:r w:rsidR="00EA6DBC">
        <w:t>кВа</w:t>
      </w:r>
      <w:proofErr w:type="spellEnd"/>
      <w:r w:rsidR="00EA6DBC">
        <w:t xml:space="preserve"> на подстанции Рузаевка, а так же вторая цепь ВЛ-110 кВ ТЭЦ №2 – </w:t>
      </w:r>
      <w:proofErr w:type="spellStart"/>
      <w:r w:rsidR="00EA6DBC">
        <w:t>Рузавека</w:t>
      </w:r>
      <w:proofErr w:type="spellEnd"/>
      <w:r w:rsidR="00EA6DBC">
        <w:t xml:space="preserve">. В этом же году вводится в работу ВЛ-220 кВ Пенза – Рузаевка и осуществляется связь с Пензенской энергосистемой. Резко возрастает надежность энергоснабжения потребителей Мордовской республики. Ликвидируется дефицит энергосистемы по реактивной мощности. Для </w:t>
      </w:r>
      <w:proofErr w:type="spellStart"/>
      <w:r w:rsidR="00EA6DBC">
        <w:t>повыщения</w:t>
      </w:r>
      <w:proofErr w:type="spellEnd"/>
      <w:r w:rsidR="00EA6DBC">
        <w:t xml:space="preserve"> надежности электроснабжения железнодорожного транспорта тяговые подстанции включаются в рассечку ВЛ-110 кВ, идет реконструкция средних траверс на линиях с целью предотвращения схлестывания проводов. Вводится в работу ПС-110/35/10 кВ </w:t>
      </w:r>
      <w:proofErr w:type="spellStart"/>
      <w:r w:rsidR="00EA6DBC">
        <w:t>Ардатовская</w:t>
      </w:r>
      <w:proofErr w:type="spellEnd"/>
      <w:r w:rsidR="00EA6DBC">
        <w:t xml:space="preserve"> с ВС-110 кВ Атяшево-Ардатов. ВЛ-35 кВ Алексеевка – Атяшево включается на напряжение 110 кВ.</w:t>
      </w:r>
    </w:p>
    <w:p w:rsidR="00EA6DBC" w:rsidRPr="00EA6DBC" w:rsidRDefault="00EA6DBC" w:rsidP="00EA6DBC">
      <w:pPr>
        <w:ind w:firstLine="708"/>
      </w:pPr>
    </w:p>
    <w:sectPr w:rsidR="00EA6DBC" w:rsidRPr="00EA6DBC" w:rsidSect="00F7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D7"/>
    <w:rsid w:val="00111810"/>
    <w:rsid w:val="00332939"/>
    <w:rsid w:val="003635C6"/>
    <w:rsid w:val="00380448"/>
    <w:rsid w:val="00423E77"/>
    <w:rsid w:val="005464D7"/>
    <w:rsid w:val="005E5AD9"/>
    <w:rsid w:val="00882C5F"/>
    <w:rsid w:val="00905C6F"/>
    <w:rsid w:val="00B6590A"/>
    <w:rsid w:val="00B741A6"/>
    <w:rsid w:val="00E632C1"/>
    <w:rsid w:val="00EA6DBC"/>
    <w:rsid w:val="00F06205"/>
    <w:rsid w:val="00F10EE7"/>
    <w:rsid w:val="00F7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2012-12-30T12:22:00Z</dcterms:created>
  <dcterms:modified xsi:type="dcterms:W3CDTF">2013-02-27T17:51:00Z</dcterms:modified>
</cp:coreProperties>
</file>