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DC" w:rsidRDefault="00C678DC" w:rsidP="00C678DC">
      <w:pPr>
        <w:jc w:val="center"/>
        <w:rPr>
          <w:rFonts w:asciiTheme="majorHAnsi" w:eastAsiaTheme="majorEastAsia" w:hAnsiTheme="majorHAnsi" w:cstheme="majorBidi"/>
          <w:caps/>
        </w:rPr>
      </w:pPr>
      <w:r>
        <w:rPr>
          <w:rFonts w:asciiTheme="majorHAnsi" w:eastAsiaTheme="majorEastAsia" w:hAnsiTheme="majorHAnsi" w:cstheme="majorBidi"/>
          <w:caps/>
        </w:rPr>
        <w:t>МОУ «Лицей №43»</w:t>
      </w: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rsidP="00C678DC">
      <w:pPr>
        <w:tabs>
          <w:tab w:val="left" w:pos="1926"/>
        </w:tabs>
        <w:jc w:val="center"/>
        <w:rPr>
          <w:rFonts w:asciiTheme="majorHAnsi" w:eastAsiaTheme="majorEastAsia" w:hAnsiTheme="majorHAnsi" w:cstheme="majorBidi"/>
          <w:caps/>
          <w:sz w:val="96"/>
          <w:szCs w:val="96"/>
        </w:rPr>
      </w:pPr>
      <w:r>
        <w:rPr>
          <w:rFonts w:asciiTheme="majorHAnsi" w:eastAsiaTheme="majorEastAsia" w:hAnsiTheme="majorHAnsi" w:cstheme="majorBidi"/>
          <w:caps/>
          <w:sz w:val="96"/>
          <w:szCs w:val="96"/>
        </w:rPr>
        <w:t>БИОЭНЕРГЕТИКА</w:t>
      </w:r>
    </w:p>
    <w:p w:rsidR="00C678DC" w:rsidRDefault="00C678DC" w:rsidP="00C678DC">
      <w:pPr>
        <w:pStyle w:val="ab"/>
        <w:jc w:val="right"/>
        <w:rPr>
          <w:szCs w:val="28"/>
        </w:rPr>
      </w:pPr>
      <w:r w:rsidRPr="00C678DC">
        <w:rPr>
          <w:szCs w:val="28"/>
        </w:rPr>
        <w:t>Гончарова</w:t>
      </w:r>
      <w:r>
        <w:rPr>
          <w:szCs w:val="28"/>
        </w:rPr>
        <w:t xml:space="preserve"> Ирина 1</w:t>
      </w:r>
      <w:r w:rsidR="009A69C8">
        <w:rPr>
          <w:szCs w:val="28"/>
        </w:rPr>
        <w:t>1</w:t>
      </w:r>
      <w:r>
        <w:rPr>
          <w:szCs w:val="28"/>
        </w:rPr>
        <w:t xml:space="preserve"> Б</w:t>
      </w:r>
    </w:p>
    <w:p w:rsidR="00C678DC" w:rsidRPr="00C678DC" w:rsidRDefault="00C678DC" w:rsidP="00C678DC">
      <w:pPr>
        <w:pStyle w:val="ab"/>
        <w:jc w:val="right"/>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rsidP="00C678DC">
      <w:pPr>
        <w:jc w:val="center"/>
      </w:pPr>
      <w:r>
        <w:t>Саранск,201</w:t>
      </w:r>
      <w:r w:rsidR="009A69C8">
        <w:t>1</w:t>
      </w:r>
      <w:r>
        <w:t>г.</w:t>
      </w:r>
    </w:p>
    <w:sdt>
      <w:sdtPr>
        <w:rPr>
          <w:rFonts w:asciiTheme="minorHAnsi" w:eastAsiaTheme="minorHAnsi" w:hAnsiTheme="minorHAnsi" w:cstheme="minorBidi"/>
          <w:b w:val="0"/>
          <w:bCs w:val="0"/>
          <w:color w:val="auto"/>
          <w:sz w:val="22"/>
          <w:szCs w:val="22"/>
        </w:rPr>
        <w:id w:val="1775691"/>
      </w:sdtPr>
      <w:sdtEndPr>
        <w:rPr>
          <w:rFonts w:eastAsiaTheme="minorEastAsia"/>
          <w:lang w:eastAsia="ru-RU"/>
        </w:rPr>
      </w:sdtEndPr>
      <w:sdtContent>
        <w:p w:rsidR="004C5F98" w:rsidRDefault="004C5F98" w:rsidP="0088639F">
          <w:pPr>
            <w:pStyle w:val="a8"/>
            <w:jc w:val="center"/>
          </w:pPr>
          <w:r w:rsidRPr="004C5F98">
            <w:rPr>
              <w:color w:val="auto"/>
              <w:sz w:val="48"/>
            </w:rPr>
            <w:t>Оглавление</w:t>
          </w:r>
        </w:p>
        <w:p w:rsidR="009A69C8" w:rsidRDefault="00D71824">
          <w:pPr>
            <w:pStyle w:val="11"/>
            <w:tabs>
              <w:tab w:val="right" w:leader="dot" w:pos="9345"/>
            </w:tabs>
            <w:rPr>
              <w:noProof/>
            </w:rPr>
          </w:pPr>
          <w:r>
            <w:fldChar w:fldCharType="begin"/>
          </w:r>
          <w:r w:rsidR="004C5F98">
            <w:instrText xml:space="preserve"> TOC \o "1-3" \h \z \u </w:instrText>
          </w:r>
          <w:r>
            <w:fldChar w:fldCharType="separate"/>
          </w:r>
          <w:hyperlink w:anchor="_Toc311574127" w:history="1">
            <w:r w:rsidR="009A69C8" w:rsidRPr="00DF1A01">
              <w:rPr>
                <w:rStyle w:val="a5"/>
                <w:noProof/>
              </w:rPr>
              <w:t>1. Экономические расчёты.</w:t>
            </w:r>
            <w:r w:rsidR="009A69C8">
              <w:rPr>
                <w:noProof/>
                <w:webHidden/>
              </w:rPr>
              <w:tab/>
            </w:r>
            <w:r w:rsidR="009A69C8">
              <w:rPr>
                <w:noProof/>
                <w:webHidden/>
              </w:rPr>
              <w:fldChar w:fldCharType="begin"/>
            </w:r>
            <w:r w:rsidR="009A69C8">
              <w:rPr>
                <w:noProof/>
                <w:webHidden/>
              </w:rPr>
              <w:instrText xml:space="preserve"> PAGEREF _Toc311574127 \h </w:instrText>
            </w:r>
            <w:r w:rsidR="009A69C8">
              <w:rPr>
                <w:noProof/>
                <w:webHidden/>
              </w:rPr>
            </w:r>
            <w:r w:rsidR="009A69C8">
              <w:rPr>
                <w:noProof/>
                <w:webHidden/>
              </w:rPr>
              <w:fldChar w:fldCharType="separate"/>
            </w:r>
            <w:r w:rsidR="009A69C8">
              <w:rPr>
                <w:noProof/>
                <w:webHidden/>
              </w:rPr>
              <w:t>3</w:t>
            </w:r>
            <w:r w:rsidR="009A69C8">
              <w:rPr>
                <w:noProof/>
                <w:webHidden/>
              </w:rPr>
              <w:fldChar w:fldCharType="end"/>
            </w:r>
          </w:hyperlink>
        </w:p>
        <w:p w:rsidR="009A69C8" w:rsidRDefault="009A69C8">
          <w:pPr>
            <w:pStyle w:val="21"/>
            <w:tabs>
              <w:tab w:val="right" w:leader="dot" w:pos="9345"/>
            </w:tabs>
            <w:rPr>
              <w:noProof/>
            </w:rPr>
          </w:pPr>
          <w:hyperlink w:anchor="_Toc311574128" w:history="1">
            <w:r w:rsidRPr="00DF1A01">
              <w:rPr>
                <w:rStyle w:val="a5"/>
                <w:noProof/>
              </w:rPr>
              <w:t>1.1  Выяснение стоимости отопления древесными опилками небольшого жилого помещения.</w:t>
            </w:r>
            <w:r>
              <w:rPr>
                <w:noProof/>
                <w:webHidden/>
              </w:rPr>
              <w:tab/>
            </w:r>
            <w:r>
              <w:rPr>
                <w:noProof/>
                <w:webHidden/>
              </w:rPr>
              <w:fldChar w:fldCharType="begin"/>
            </w:r>
            <w:r>
              <w:rPr>
                <w:noProof/>
                <w:webHidden/>
              </w:rPr>
              <w:instrText xml:space="preserve"> PAGEREF _Toc311574128 \h </w:instrText>
            </w:r>
            <w:r>
              <w:rPr>
                <w:noProof/>
                <w:webHidden/>
              </w:rPr>
            </w:r>
            <w:r>
              <w:rPr>
                <w:noProof/>
                <w:webHidden/>
              </w:rPr>
              <w:fldChar w:fldCharType="separate"/>
            </w:r>
            <w:r>
              <w:rPr>
                <w:noProof/>
                <w:webHidden/>
              </w:rPr>
              <w:t>3</w:t>
            </w:r>
            <w:r>
              <w:rPr>
                <w:noProof/>
                <w:webHidden/>
              </w:rPr>
              <w:fldChar w:fldCharType="end"/>
            </w:r>
          </w:hyperlink>
        </w:p>
        <w:p w:rsidR="009A69C8" w:rsidRDefault="009A69C8">
          <w:pPr>
            <w:pStyle w:val="21"/>
            <w:tabs>
              <w:tab w:val="right" w:leader="dot" w:pos="9345"/>
            </w:tabs>
            <w:rPr>
              <w:noProof/>
            </w:rPr>
          </w:pPr>
          <w:hyperlink w:anchor="_Toc311574129" w:history="1">
            <w:r w:rsidRPr="00DF1A01">
              <w:rPr>
                <w:rStyle w:val="a5"/>
                <w:noProof/>
              </w:rPr>
              <w:t>1.1.2 Расчёты:</w:t>
            </w:r>
            <w:r>
              <w:rPr>
                <w:noProof/>
                <w:webHidden/>
              </w:rPr>
              <w:tab/>
            </w:r>
            <w:r>
              <w:rPr>
                <w:noProof/>
                <w:webHidden/>
              </w:rPr>
              <w:fldChar w:fldCharType="begin"/>
            </w:r>
            <w:r>
              <w:rPr>
                <w:noProof/>
                <w:webHidden/>
              </w:rPr>
              <w:instrText xml:space="preserve"> PAGEREF _Toc311574129 \h </w:instrText>
            </w:r>
            <w:r>
              <w:rPr>
                <w:noProof/>
                <w:webHidden/>
              </w:rPr>
            </w:r>
            <w:r>
              <w:rPr>
                <w:noProof/>
                <w:webHidden/>
              </w:rPr>
              <w:fldChar w:fldCharType="separate"/>
            </w:r>
            <w:r>
              <w:rPr>
                <w:noProof/>
                <w:webHidden/>
              </w:rPr>
              <w:t>3</w:t>
            </w:r>
            <w:r>
              <w:rPr>
                <w:noProof/>
                <w:webHidden/>
              </w:rPr>
              <w:fldChar w:fldCharType="end"/>
            </w:r>
          </w:hyperlink>
        </w:p>
        <w:p w:rsidR="009A69C8" w:rsidRDefault="009A69C8">
          <w:pPr>
            <w:pStyle w:val="21"/>
            <w:tabs>
              <w:tab w:val="right" w:leader="dot" w:pos="9345"/>
            </w:tabs>
            <w:rPr>
              <w:noProof/>
            </w:rPr>
          </w:pPr>
          <w:hyperlink w:anchor="_Toc311574130" w:history="1">
            <w:r w:rsidRPr="00DF1A01">
              <w:rPr>
                <w:rStyle w:val="a5"/>
                <w:noProof/>
              </w:rPr>
              <w:t>1.1.3 Примечание:</w:t>
            </w:r>
            <w:r>
              <w:rPr>
                <w:noProof/>
                <w:webHidden/>
              </w:rPr>
              <w:tab/>
            </w:r>
            <w:r>
              <w:rPr>
                <w:noProof/>
                <w:webHidden/>
              </w:rPr>
              <w:fldChar w:fldCharType="begin"/>
            </w:r>
            <w:r>
              <w:rPr>
                <w:noProof/>
                <w:webHidden/>
              </w:rPr>
              <w:instrText xml:space="preserve"> PAGEREF _Toc311574130 \h </w:instrText>
            </w:r>
            <w:r>
              <w:rPr>
                <w:noProof/>
                <w:webHidden/>
              </w:rPr>
            </w:r>
            <w:r>
              <w:rPr>
                <w:noProof/>
                <w:webHidden/>
              </w:rPr>
              <w:fldChar w:fldCharType="separate"/>
            </w:r>
            <w:r>
              <w:rPr>
                <w:noProof/>
                <w:webHidden/>
              </w:rPr>
              <w:t>3</w:t>
            </w:r>
            <w:r>
              <w:rPr>
                <w:noProof/>
                <w:webHidden/>
              </w:rPr>
              <w:fldChar w:fldCharType="end"/>
            </w:r>
          </w:hyperlink>
        </w:p>
        <w:p w:rsidR="009A69C8" w:rsidRDefault="009A69C8">
          <w:pPr>
            <w:pStyle w:val="21"/>
            <w:tabs>
              <w:tab w:val="right" w:leader="dot" w:pos="9345"/>
            </w:tabs>
            <w:rPr>
              <w:noProof/>
            </w:rPr>
          </w:pPr>
          <w:hyperlink w:anchor="_Toc311574131" w:history="1">
            <w:r w:rsidRPr="00DF1A01">
              <w:rPr>
                <w:rStyle w:val="a5"/>
                <w:noProof/>
              </w:rPr>
              <w:t>1.2 Стоимость отопления в стандартной квартире в многоэтажном доме.</w:t>
            </w:r>
            <w:r>
              <w:rPr>
                <w:noProof/>
                <w:webHidden/>
              </w:rPr>
              <w:tab/>
            </w:r>
            <w:r>
              <w:rPr>
                <w:noProof/>
                <w:webHidden/>
              </w:rPr>
              <w:fldChar w:fldCharType="begin"/>
            </w:r>
            <w:r>
              <w:rPr>
                <w:noProof/>
                <w:webHidden/>
              </w:rPr>
              <w:instrText xml:space="preserve"> PAGEREF _Toc311574131 \h </w:instrText>
            </w:r>
            <w:r>
              <w:rPr>
                <w:noProof/>
                <w:webHidden/>
              </w:rPr>
            </w:r>
            <w:r>
              <w:rPr>
                <w:noProof/>
                <w:webHidden/>
              </w:rPr>
              <w:fldChar w:fldCharType="separate"/>
            </w:r>
            <w:r>
              <w:rPr>
                <w:noProof/>
                <w:webHidden/>
              </w:rPr>
              <w:t>4</w:t>
            </w:r>
            <w:r>
              <w:rPr>
                <w:noProof/>
                <w:webHidden/>
              </w:rPr>
              <w:fldChar w:fldCharType="end"/>
            </w:r>
          </w:hyperlink>
        </w:p>
        <w:p w:rsidR="009A69C8" w:rsidRDefault="009A69C8">
          <w:pPr>
            <w:pStyle w:val="21"/>
            <w:tabs>
              <w:tab w:val="right" w:leader="dot" w:pos="9345"/>
            </w:tabs>
            <w:rPr>
              <w:noProof/>
            </w:rPr>
          </w:pPr>
          <w:hyperlink w:anchor="_Toc311574132" w:history="1">
            <w:r w:rsidRPr="00DF1A01">
              <w:rPr>
                <w:rStyle w:val="a5"/>
                <w:noProof/>
              </w:rPr>
              <w:t>1.2.1Сравнение оплат за отопление в квартире многоэтажного дома и частного дома пеллетным котлом.</w:t>
            </w:r>
            <w:r>
              <w:rPr>
                <w:noProof/>
                <w:webHidden/>
              </w:rPr>
              <w:tab/>
            </w:r>
            <w:r>
              <w:rPr>
                <w:noProof/>
                <w:webHidden/>
              </w:rPr>
              <w:fldChar w:fldCharType="begin"/>
            </w:r>
            <w:r>
              <w:rPr>
                <w:noProof/>
                <w:webHidden/>
              </w:rPr>
              <w:instrText xml:space="preserve"> PAGEREF _Toc311574132 \h </w:instrText>
            </w:r>
            <w:r>
              <w:rPr>
                <w:noProof/>
                <w:webHidden/>
              </w:rPr>
            </w:r>
            <w:r>
              <w:rPr>
                <w:noProof/>
                <w:webHidden/>
              </w:rPr>
              <w:fldChar w:fldCharType="separate"/>
            </w:r>
            <w:r>
              <w:rPr>
                <w:noProof/>
                <w:webHidden/>
              </w:rPr>
              <w:t>4</w:t>
            </w:r>
            <w:r>
              <w:rPr>
                <w:noProof/>
                <w:webHidden/>
              </w:rPr>
              <w:fldChar w:fldCharType="end"/>
            </w:r>
          </w:hyperlink>
        </w:p>
        <w:p w:rsidR="009A69C8" w:rsidRDefault="009A69C8">
          <w:pPr>
            <w:pStyle w:val="21"/>
            <w:tabs>
              <w:tab w:val="right" w:leader="dot" w:pos="9345"/>
            </w:tabs>
            <w:rPr>
              <w:noProof/>
            </w:rPr>
          </w:pPr>
          <w:hyperlink w:anchor="_Toc311574133" w:history="1">
            <w:r w:rsidRPr="00DF1A01">
              <w:rPr>
                <w:rStyle w:val="a5"/>
                <w:noProof/>
              </w:rPr>
              <w:t>1.2.2 Примечание:</w:t>
            </w:r>
            <w:r>
              <w:rPr>
                <w:noProof/>
                <w:webHidden/>
              </w:rPr>
              <w:tab/>
            </w:r>
            <w:r>
              <w:rPr>
                <w:noProof/>
                <w:webHidden/>
              </w:rPr>
              <w:fldChar w:fldCharType="begin"/>
            </w:r>
            <w:r>
              <w:rPr>
                <w:noProof/>
                <w:webHidden/>
              </w:rPr>
              <w:instrText xml:space="preserve"> PAGEREF _Toc311574133 \h </w:instrText>
            </w:r>
            <w:r>
              <w:rPr>
                <w:noProof/>
                <w:webHidden/>
              </w:rPr>
            </w:r>
            <w:r>
              <w:rPr>
                <w:noProof/>
                <w:webHidden/>
              </w:rPr>
              <w:fldChar w:fldCharType="separate"/>
            </w:r>
            <w:r>
              <w:rPr>
                <w:noProof/>
                <w:webHidden/>
              </w:rPr>
              <w:t>4</w:t>
            </w:r>
            <w:r>
              <w:rPr>
                <w:noProof/>
                <w:webHidden/>
              </w:rPr>
              <w:fldChar w:fldCharType="end"/>
            </w:r>
          </w:hyperlink>
        </w:p>
        <w:p w:rsidR="009A69C8" w:rsidRDefault="009A69C8">
          <w:pPr>
            <w:pStyle w:val="21"/>
            <w:tabs>
              <w:tab w:val="right" w:leader="dot" w:pos="9345"/>
            </w:tabs>
            <w:rPr>
              <w:noProof/>
            </w:rPr>
          </w:pPr>
          <w:hyperlink w:anchor="_Toc311574134" w:history="1">
            <w:r w:rsidRPr="00DF1A01">
              <w:rPr>
                <w:rStyle w:val="a5"/>
                <w:noProof/>
              </w:rPr>
              <w:t>1.3 Выяснение стоимости отопления газовым котлом небольшого жилого помещения.</w:t>
            </w:r>
            <w:r>
              <w:rPr>
                <w:noProof/>
                <w:webHidden/>
              </w:rPr>
              <w:tab/>
            </w:r>
            <w:r>
              <w:rPr>
                <w:noProof/>
                <w:webHidden/>
              </w:rPr>
              <w:fldChar w:fldCharType="begin"/>
            </w:r>
            <w:r>
              <w:rPr>
                <w:noProof/>
                <w:webHidden/>
              </w:rPr>
              <w:instrText xml:space="preserve"> PAGEREF _Toc311574134 \h </w:instrText>
            </w:r>
            <w:r>
              <w:rPr>
                <w:noProof/>
                <w:webHidden/>
              </w:rPr>
            </w:r>
            <w:r>
              <w:rPr>
                <w:noProof/>
                <w:webHidden/>
              </w:rPr>
              <w:fldChar w:fldCharType="separate"/>
            </w:r>
            <w:r>
              <w:rPr>
                <w:noProof/>
                <w:webHidden/>
              </w:rPr>
              <w:t>4</w:t>
            </w:r>
            <w:r>
              <w:rPr>
                <w:noProof/>
                <w:webHidden/>
              </w:rPr>
              <w:fldChar w:fldCharType="end"/>
            </w:r>
          </w:hyperlink>
        </w:p>
        <w:p w:rsidR="009A69C8" w:rsidRDefault="009A69C8">
          <w:pPr>
            <w:pStyle w:val="21"/>
            <w:tabs>
              <w:tab w:val="right" w:leader="dot" w:pos="9345"/>
            </w:tabs>
            <w:rPr>
              <w:noProof/>
            </w:rPr>
          </w:pPr>
          <w:hyperlink w:anchor="_Toc311574135" w:history="1">
            <w:r w:rsidRPr="00DF1A01">
              <w:rPr>
                <w:rStyle w:val="a5"/>
                <w:noProof/>
              </w:rPr>
              <w:t>1.4 Сравнение оплат за отопление в доме с пеллетным и газовым котлом.</w:t>
            </w:r>
            <w:r>
              <w:rPr>
                <w:noProof/>
                <w:webHidden/>
              </w:rPr>
              <w:tab/>
            </w:r>
            <w:r>
              <w:rPr>
                <w:noProof/>
                <w:webHidden/>
              </w:rPr>
              <w:fldChar w:fldCharType="begin"/>
            </w:r>
            <w:r>
              <w:rPr>
                <w:noProof/>
                <w:webHidden/>
              </w:rPr>
              <w:instrText xml:space="preserve"> PAGEREF _Toc311574135 \h </w:instrText>
            </w:r>
            <w:r>
              <w:rPr>
                <w:noProof/>
                <w:webHidden/>
              </w:rPr>
            </w:r>
            <w:r>
              <w:rPr>
                <w:noProof/>
                <w:webHidden/>
              </w:rPr>
              <w:fldChar w:fldCharType="separate"/>
            </w:r>
            <w:r>
              <w:rPr>
                <w:noProof/>
                <w:webHidden/>
              </w:rPr>
              <w:t>5</w:t>
            </w:r>
            <w:r>
              <w:rPr>
                <w:noProof/>
                <w:webHidden/>
              </w:rPr>
              <w:fldChar w:fldCharType="end"/>
            </w:r>
          </w:hyperlink>
        </w:p>
        <w:p w:rsidR="009A69C8" w:rsidRDefault="009A69C8">
          <w:pPr>
            <w:pStyle w:val="21"/>
            <w:tabs>
              <w:tab w:val="right" w:leader="dot" w:pos="9345"/>
            </w:tabs>
            <w:rPr>
              <w:noProof/>
            </w:rPr>
          </w:pPr>
          <w:hyperlink w:anchor="_Toc311574136" w:history="1">
            <w:r w:rsidRPr="00DF1A01">
              <w:rPr>
                <w:rStyle w:val="a5"/>
                <w:noProof/>
              </w:rPr>
              <w:t>1.4.1 Промежуточный итог:</w:t>
            </w:r>
            <w:r>
              <w:rPr>
                <w:noProof/>
                <w:webHidden/>
              </w:rPr>
              <w:tab/>
            </w:r>
            <w:r>
              <w:rPr>
                <w:noProof/>
                <w:webHidden/>
              </w:rPr>
              <w:fldChar w:fldCharType="begin"/>
            </w:r>
            <w:r>
              <w:rPr>
                <w:noProof/>
                <w:webHidden/>
              </w:rPr>
              <w:instrText xml:space="preserve"> PAGEREF _Toc311574136 \h </w:instrText>
            </w:r>
            <w:r>
              <w:rPr>
                <w:noProof/>
                <w:webHidden/>
              </w:rPr>
            </w:r>
            <w:r>
              <w:rPr>
                <w:noProof/>
                <w:webHidden/>
              </w:rPr>
              <w:fldChar w:fldCharType="separate"/>
            </w:r>
            <w:r>
              <w:rPr>
                <w:noProof/>
                <w:webHidden/>
              </w:rPr>
              <w:t>5</w:t>
            </w:r>
            <w:r>
              <w:rPr>
                <w:noProof/>
                <w:webHidden/>
              </w:rPr>
              <w:fldChar w:fldCharType="end"/>
            </w:r>
          </w:hyperlink>
        </w:p>
        <w:p w:rsidR="009A69C8" w:rsidRDefault="009A69C8">
          <w:pPr>
            <w:pStyle w:val="11"/>
            <w:tabs>
              <w:tab w:val="right" w:leader="dot" w:pos="9345"/>
            </w:tabs>
            <w:rPr>
              <w:noProof/>
            </w:rPr>
          </w:pPr>
          <w:hyperlink w:anchor="_Toc311574137" w:history="1">
            <w:r w:rsidRPr="00DF1A01">
              <w:rPr>
                <w:rStyle w:val="a5"/>
                <w:noProof/>
              </w:rPr>
              <w:t>2. Сравнение газа и пеллет.</w:t>
            </w:r>
            <w:r>
              <w:rPr>
                <w:noProof/>
                <w:webHidden/>
              </w:rPr>
              <w:tab/>
            </w:r>
            <w:r>
              <w:rPr>
                <w:noProof/>
                <w:webHidden/>
              </w:rPr>
              <w:fldChar w:fldCharType="begin"/>
            </w:r>
            <w:r>
              <w:rPr>
                <w:noProof/>
                <w:webHidden/>
              </w:rPr>
              <w:instrText xml:space="preserve"> PAGEREF _Toc311574137 \h </w:instrText>
            </w:r>
            <w:r>
              <w:rPr>
                <w:noProof/>
                <w:webHidden/>
              </w:rPr>
            </w:r>
            <w:r>
              <w:rPr>
                <w:noProof/>
                <w:webHidden/>
              </w:rPr>
              <w:fldChar w:fldCharType="separate"/>
            </w:r>
            <w:r>
              <w:rPr>
                <w:noProof/>
                <w:webHidden/>
              </w:rPr>
              <w:t>6</w:t>
            </w:r>
            <w:r>
              <w:rPr>
                <w:noProof/>
                <w:webHidden/>
              </w:rPr>
              <w:fldChar w:fldCharType="end"/>
            </w:r>
          </w:hyperlink>
        </w:p>
        <w:p w:rsidR="009A69C8" w:rsidRDefault="009A69C8">
          <w:pPr>
            <w:pStyle w:val="21"/>
            <w:tabs>
              <w:tab w:val="right" w:leader="dot" w:pos="9345"/>
            </w:tabs>
            <w:rPr>
              <w:noProof/>
            </w:rPr>
          </w:pPr>
          <w:hyperlink w:anchor="_Toc311574138" w:history="1">
            <w:r w:rsidRPr="00DF1A01">
              <w:rPr>
                <w:rStyle w:val="a5"/>
                <w:noProof/>
              </w:rPr>
              <w:t>2.1 Подключение</w:t>
            </w:r>
            <w:r>
              <w:rPr>
                <w:noProof/>
                <w:webHidden/>
              </w:rPr>
              <w:tab/>
            </w:r>
            <w:r>
              <w:rPr>
                <w:noProof/>
                <w:webHidden/>
              </w:rPr>
              <w:fldChar w:fldCharType="begin"/>
            </w:r>
            <w:r>
              <w:rPr>
                <w:noProof/>
                <w:webHidden/>
              </w:rPr>
              <w:instrText xml:space="preserve"> PAGEREF _Toc311574138 \h </w:instrText>
            </w:r>
            <w:r>
              <w:rPr>
                <w:noProof/>
                <w:webHidden/>
              </w:rPr>
            </w:r>
            <w:r>
              <w:rPr>
                <w:noProof/>
                <w:webHidden/>
              </w:rPr>
              <w:fldChar w:fldCharType="separate"/>
            </w:r>
            <w:r>
              <w:rPr>
                <w:noProof/>
                <w:webHidden/>
              </w:rPr>
              <w:t>6</w:t>
            </w:r>
            <w:r>
              <w:rPr>
                <w:noProof/>
                <w:webHidden/>
              </w:rPr>
              <w:fldChar w:fldCharType="end"/>
            </w:r>
          </w:hyperlink>
        </w:p>
        <w:p w:rsidR="009A69C8" w:rsidRDefault="009A69C8">
          <w:pPr>
            <w:pStyle w:val="21"/>
            <w:tabs>
              <w:tab w:val="right" w:leader="dot" w:pos="9345"/>
            </w:tabs>
            <w:rPr>
              <w:noProof/>
            </w:rPr>
          </w:pPr>
          <w:hyperlink w:anchor="_Toc311574139" w:history="1">
            <w:r w:rsidRPr="00DF1A01">
              <w:rPr>
                <w:rStyle w:val="a5"/>
                <w:rFonts w:cs="Times New Roman"/>
                <w:noProof/>
              </w:rPr>
              <w:t>Газ</w:t>
            </w:r>
            <w:r>
              <w:rPr>
                <w:noProof/>
                <w:webHidden/>
              </w:rPr>
              <w:tab/>
            </w:r>
            <w:r>
              <w:rPr>
                <w:noProof/>
                <w:webHidden/>
              </w:rPr>
              <w:fldChar w:fldCharType="begin"/>
            </w:r>
            <w:r>
              <w:rPr>
                <w:noProof/>
                <w:webHidden/>
              </w:rPr>
              <w:instrText xml:space="preserve"> PAGEREF _Toc311574139 \h </w:instrText>
            </w:r>
            <w:r>
              <w:rPr>
                <w:noProof/>
                <w:webHidden/>
              </w:rPr>
            </w:r>
            <w:r>
              <w:rPr>
                <w:noProof/>
                <w:webHidden/>
              </w:rPr>
              <w:fldChar w:fldCharType="separate"/>
            </w:r>
            <w:r>
              <w:rPr>
                <w:noProof/>
                <w:webHidden/>
              </w:rPr>
              <w:t>6</w:t>
            </w:r>
            <w:r>
              <w:rPr>
                <w:noProof/>
                <w:webHidden/>
              </w:rPr>
              <w:fldChar w:fldCharType="end"/>
            </w:r>
          </w:hyperlink>
        </w:p>
        <w:p w:rsidR="009A69C8" w:rsidRDefault="009A69C8">
          <w:pPr>
            <w:pStyle w:val="21"/>
            <w:tabs>
              <w:tab w:val="right" w:leader="dot" w:pos="9345"/>
            </w:tabs>
            <w:rPr>
              <w:noProof/>
            </w:rPr>
          </w:pPr>
          <w:hyperlink w:anchor="_Toc311574140" w:history="1">
            <w:r w:rsidRPr="00DF1A01">
              <w:rPr>
                <w:rStyle w:val="a5"/>
                <w:noProof/>
              </w:rPr>
              <w:t>2.2 Безопасность</w:t>
            </w:r>
            <w:r>
              <w:rPr>
                <w:noProof/>
                <w:webHidden/>
              </w:rPr>
              <w:tab/>
            </w:r>
            <w:r>
              <w:rPr>
                <w:noProof/>
                <w:webHidden/>
              </w:rPr>
              <w:fldChar w:fldCharType="begin"/>
            </w:r>
            <w:r>
              <w:rPr>
                <w:noProof/>
                <w:webHidden/>
              </w:rPr>
              <w:instrText xml:space="preserve"> PAGEREF _Toc311574140 \h </w:instrText>
            </w:r>
            <w:r>
              <w:rPr>
                <w:noProof/>
                <w:webHidden/>
              </w:rPr>
            </w:r>
            <w:r>
              <w:rPr>
                <w:noProof/>
                <w:webHidden/>
              </w:rPr>
              <w:fldChar w:fldCharType="separate"/>
            </w:r>
            <w:r>
              <w:rPr>
                <w:noProof/>
                <w:webHidden/>
              </w:rPr>
              <w:t>6</w:t>
            </w:r>
            <w:r>
              <w:rPr>
                <w:noProof/>
                <w:webHidden/>
              </w:rPr>
              <w:fldChar w:fldCharType="end"/>
            </w:r>
          </w:hyperlink>
        </w:p>
        <w:p w:rsidR="009A69C8" w:rsidRDefault="009A69C8">
          <w:pPr>
            <w:pStyle w:val="21"/>
            <w:tabs>
              <w:tab w:val="right" w:leader="dot" w:pos="9345"/>
            </w:tabs>
            <w:rPr>
              <w:noProof/>
            </w:rPr>
          </w:pPr>
          <w:hyperlink w:anchor="_Toc311574141" w:history="1">
            <w:r w:rsidRPr="00DF1A01">
              <w:rPr>
                <w:rStyle w:val="a5"/>
                <w:noProof/>
              </w:rPr>
              <w:t>2.3 Эксплуатация</w:t>
            </w:r>
            <w:r>
              <w:rPr>
                <w:noProof/>
                <w:webHidden/>
              </w:rPr>
              <w:tab/>
            </w:r>
            <w:r>
              <w:rPr>
                <w:noProof/>
                <w:webHidden/>
              </w:rPr>
              <w:fldChar w:fldCharType="begin"/>
            </w:r>
            <w:r>
              <w:rPr>
                <w:noProof/>
                <w:webHidden/>
              </w:rPr>
              <w:instrText xml:space="preserve"> PAGEREF _Toc311574141 \h </w:instrText>
            </w:r>
            <w:r>
              <w:rPr>
                <w:noProof/>
                <w:webHidden/>
              </w:rPr>
            </w:r>
            <w:r>
              <w:rPr>
                <w:noProof/>
                <w:webHidden/>
              </w:rPr>
              <w:fldChar w:fldCharType="separate"/>
            </w:r>
            <w:r>
              <w:rPr>
                <w:noProof/>
                <w:webHidden/>
              </w:rPr>
              <w:t>6</w:t>
            </w:r>
            <w:r>
              <w:rPr>
                <w:noProof/>
                <w:webHidden/>
              </w:rPr>
              <w:fldChar w:fldCharType="end"/>
            </w:r>
          </w:hyperlink>
        </w:p>
        <w:p w:rsidR="009A69C8" w:rsidRDefault="009A69C8">
          <w:pPr>
            <w:pStyle w:val="21"/>
            <w:tabs>
              <w:tab w:val="right" w:leader="dot" w:pos="9345"/>
            </w:tabs>
            <w:rPr>
              <w:noProof/>
            </w:rPr>
          </w:pPr>
          <w:hyperlink w:anchor="_Toc311574142" w:history="1">
            <w:r w:rsidRPr="00DF1A01">
              <w:rPr>
                <w:rStyle w:val="a5"/>
                <w:noProof/>
              </w:rPr>
              <w:t>2.4 Экология</w:t>
            </w:r>
            <w:r>
              <w:rPr>
                <w:noProof/>
                <w:webHidden/>
              </w:rPr>
              <w:tab/>
            </w:r>
            <w:r>
              <w:rPr>
                <w:noProof/>
                <w:webHidden/>
              </w:rPr>
              <w:fldChar w:fldCharType="begin"/>
            </w:r>
            <w:r>
              <w:rPr>
                <w:noProof/>
                <w:webHidden/>
              </w:rPr>
              <w:instrText xml:space="preserve"> PAGEREF _Toc311574142 \h </w:instrText>
            </w:r>
            <w:r>
              <w:rPr>
                <w:noProof/>
                <w:webHidden/>
              </w:rPr>
            </w:r>
            <w:r>
              <w:rPr>
                <w:noProof/>
                <w:webHidden/>
              </w:rPr>
              <w:fldChar w:fldCharType="separate"/>
            </w:r>
            <w:r>
              <w:rPr>
                <w:noProof/>
                <w:webHidden/>
              </w:rPr>
              <w:t>7</w:t>
            </w:r>
            <w:r>
              <w:rPr>
                <w:noProof/>
                <w:webHidden/>
              </w:rPr>
              <w:fldChar w:fldCharType="end"/>
            </w:r>
          </w:hyperlink>
        </w:p>
        <w:p w:rsidR="009A69C8" w:rsidRDefault="009A69C8">
          <w:pPr>
            <w:pStyle w:val="21"/>
            <w:tabs>
              <w:tab w:val="right" w:leader="dot" w:pos="9345"/>
            </w:tabs>
            <w:rPr>
              <w:noProof/>
            </w:rPr>
          </w:pPr>
          <w:hyperlink w:anchor="_Toc311574143" w:history="1">
            <w:r w:rsidRPr="00DF1A01">
              <w:rPr>
                <w:rStyle w:val="a5"/>
                <w:noProof/>
              </w:rPr>
              <w:t>2.5 Прочие преимущества</w:t>
            </w:r>
            <w:r>
              <w:rPr>
                <w:noProof/>
                <w:webHidden/>
              </w:rPr>
              <w:tab/>
            </w:r>
            <w:r>
              <w:rPr>
                <w:noProof/>
                <w:webHidden/>
              </w:rPr>
              <w:fldChar w:fldCharType="begin"/>
            </w:r>
            <w:r>
              <w:rPr>
                <w:noProof/>
                <w:webHidden/>
              </w:rPr>
              <w:instrText xml:space="preserve"> PAGEREF _Toc311574143 \h </w:instrText>
            </w:r>
            <w:r>
              <w:rPr>
                <w:noProof/>
                <w:webHidden/>
              </w:rPr>
            </w:r>
            <w:r>
              <w:rPr>
                <w:noProof/>
                <w:webHidden/>
              </w:rPr>
              <w:fldChar w:fldCharType="separate"/>
            </w:r>
            <w:r>
              <w:rPr>
                <w:noProof/>
                <w:webHidden/>
              </w:rPr>
              <w:t>7</w:t>
            </w:r>
            <w:r>
              <w:rPr>
                <w:noProof/>
                <w:webHidden/>
              </w:rPr>
              <w:fldChar w:fldCharType="end"/>
            </w:r>
          </w:hyperlink>
        </w:p>
        <w:p w:rsidR="009A69C8" w:rsidRDefault="009A69C8">
          <w:pPr>
            <w:pStyle w:val="21"/>
            <w:tabs>
              <w:tab w:val="right" w:leader="dot" w:pos="9345"/>
            </w:tabs>
            <w:rPr>
              <w:noProof/>
            </w:rPr>
          </w:pPr>
          <w:hyperlink w:anchor="_Toc311574144" w:history="1">
            <w:r w:rsidRPr="00DF1A01">
              <w:rPr>
                <w:rStyle w:val="a5"/>
                <w:noProof/>
              </w:rPr>
              <w:t>2.6 Перспективы</w:t>
            </w:r>
            <w:r>
              <w:rPr>
                <w:noProof/>
                <w:webHidden/>
              </w:rPr>
              <w:tab/>
            </w:r>
            <w:r>
              <w:rPr>
                <w:noProof/>
                <w:webHidden/>
              </w:rPr>
              <w:fldChar w:fldCharType="begin"/>
            </w:r>
            <w:r>
              <w:rPr>
                <w:noProof/>
                <w:webHidden/>
              </w:rPr>
              <w:instrText xml:space="preserve"> PAGEREF _Toc311574144 \h </w:instrText>
            </w:r>
            <w:r>
              <w:rPr>
                <w:noProof/>
                <w:webHidden/>
              </w:rPr>
            </w:r>
            <w:r>
              <w:rPr>
                <w:noProof/>
                <w:webHidden/>
              </w:rPr>
              <w:fldChar w:fldCharType="separate"/>
            </w:r>
            <w:r>
              <w:rPr>
                <w:noProof/>
                <w:webHidden/>
              </w:rPr>
              <w:t>7</w:t>
            </w:r>
            <w:r>
              <w:rPr>
                <w:noProof/>
                <w:webHidden/>
              </w:rPr>
              <w:fldChar w:fldCharType="end"/>
            </w:r>
          </w:hyperlink>
        </w:p>
        <w:p w:rsidR="009A69C8" w:rsidRDefault="009A69C8">
          <w:pPr>
            <w:pStyle w:val="11"/>
            <w:tabs>
              <w:tab w:val="right" w:leader="dot" w:pos="9345"/>
            </w:tabs>
            <w:rPr>
              <w:noProof/>
            </w:rPr>
          </w:pPr>
          <w:hyperlink w:anchor="_Toc311574145" w:history="1">
            <w:r w:rsidRPr="00DF1A01">
              <w:rPr>
                <w:rStyle w:val="a5"/>
                <w:noProof/>
              </w:rPr>
              <w:t>3. Пеллетный котел  Искра</w:t>
            </w:r>
            <w:r>
              <w:rPr>
                <w:noProof/>
                <w:webHidden/>
              </w:rPr>
              <w:tab/>
            </w:r>
            <w:r>
              <w:rPr>
                <w:noProof/>
                <w:webHidden/>
              </w:rPr>
              <w:fldChar w:fldCharType="begin"/>
            </w:r>
            <w:r>
              <w:rPr>
                <w:noProof/>
                <w:webHidden/>
              </w:rPr>
              <w:instrText xml:space="preserve"> PAGEREF _Toc311574145 \h </w:instrText>
            </w:r>
            <w:r>
              <w:rPr>
                <w:noProof/>
                <w:webHidden/>
              </w:rPr>
            </w:r>
            <w:r>
              <w:rPr>
                <w:noProof/>
                <w:webHidden/>
              </w:rPr>
              <w:fldChar w:fldCharType="separate"/>
            </w:r>
            <w:r>
              <w:rPr>
                <w:noProof/>
                <w:webHidden/>
              </w:rPr>
              <w:t>8</w:t>
            </w:r>
            <w:r>
              <w:rPr>
                <w:noProof/>
                <w:webHidden/>
              </w:rPr>
              <w:fldChar w:fldCharType="end"/>
            </w:r>
          </w:hyperlink>
        </w:p>
        <w:p w:rsidR="009A69C8" w:rsidRDefault="009A69C8">
          <w:pPr>
            <w:pStyle w:val="21"/>
            <w:tabs>
              <w:tab w:val="right" w:leader="dot" w:pos="9345"/>
            </w:tabs>
            <w:rPr>
              <w:noProof/>
            </w:rPr>
          </w:pPr>
          <w:hyperlink w:anchor="_Toc311574146" w:history="1">
            <w:r w:rsidRPr="00DF1A01">
              <w:rPr>
                <w:rStyle w:val="a5"/>
                <w:noProof/>
              </w:rPr>
              <w:t>3.1 Описание</w:t>
            </w:r>
            <w:r>
              <w:rPr>
                <w:noProof/>
                <w:webHidden/>
              </w:rPr>
              <w:tab/>
            </w:r>
            <w:r>
              <w:rPr>
                <w:noProof/>
                <w:webHidden/>
              </w:rPr>
              <w:fldChar w:fldCharType="begin"/>
            </w:r>
            <w:r>
              <w:rPr>
                <w:noProof/>
                <w:webHidden/>
              </w:rPr>
              <w:instrText xml:space="preserve"> PAGEREF _Toc311574146 \h </w:instrText>
            </w:r>
            <w:r>
              <w:rPr>
                <w:noProof/>
                <w:webHidden/>
              </w:rPr>
            </w:r>
            <w:r>
              <w:rPr>
                <w:noProof/>
                <w:webHidden/>
              </w:rPr>
              <w:fldChar w:fldCharType="separate"/>
            </w:r>
            <w:r>
              <w:rPr>
                <w:noProof/>
                <w:webHidden/>
              </w:rPr>
              <w:t>8</w:t>
            </w:r>
            <w:r>
              <w:rPr>
                <w:noProof/>
                <w:webHidden/>
              </w:rPr>
              <w:fldChar w:fldCharType="end"/>
            </w:r>
          </w:hyperlink>
        </w:p>
        <w:p w:rsidR="009A69C8" w:rsidRDefault="009A69C8">
          <w:pPr>
            <w:pStyle w:val="21"/>
            <w:tabs>
              <w:tab w:val="right" w:leader="dot" w:pos="9345"/>
            </w:tabs>
            <w:rPr>
              <w:noProof/>
            </w:rPr>
          </w:pPr>
          <w:hyperlink w:anchor="_Toc311574147" w:history="1">
            <w:r w:rsidRPr="00DF1A01">
              <w:rPr>
                <w:rStyle w:val="a5"/>
                <w:noProof/>
              </w:rPr>
              <w:t>3.2 Основные особенности котла</w:t>
            </w:r>
            <w:r>
              <w:rPr>
                <w:noProof/>
                <w:webHidden/>
              </w:rPr>
              <w:tab/>
            </w:r>
            <w:r>
              <w:rPr>
                <w:noProof/>
                <w:webHidden/>
              </w:rPr>
              <w:fldChar w:fldCharType="begin"/>
            </w:r>
            <w:r>
              <w:rPr>
                <w:noProof/>
                <w:webHidden/>
              </w:rPr>
              <w:instrText xml:space="preserve"> PAGEREF _Toc311574147 \h </w:instrText>
            </w:r>
            <w:r>
              <w:rPr>
                <w:noProof/>
                <w:webHidden/>
              </w:rPr>
            </w:r>
            <w:r>
              <w:rPr>
                <w:noProof/>
                <w:webHidden/>
              </w:rPr>
              <w:fldChar w:fldCharType="separate"/>
            </w:r>
            <w:r>
              <w:rPr>
                <w:noProof/>
                <w:webHidden/>
              </w:rPr>
              <w:t>8</w:t>
            </w:r>
            <w:r>
              <w:rPr>
                <w:noProof/>
                <w:webHidden/>
              </w:rPr>
              <w:fldChar w:fldCharType="end"/>
            </w:r>
          </w:hyperlink>
        </w:p>
        <w:p w:rsidR="009A69C8" w:rsidRDefault="009A69C8">
          <w:pPr>
            <w:pStyle w:val="21"/>
            <w:tabs>
              <w:tab w:val="right" w:leader="dot" w:pos="9345"/>
            </w:tabs>
            <w:rPr>
              <w:noProof/>
            </w:rPr>
          </w:pPr>
          <w:hyperlink w:anchor="_Toc311574148" w:history="1">
            <w:r w:rsidRPr="00DF1A01">
              <w:rPr>
                <w:rStyle w:val="a5"/>
                <w:noProof/>
              </w:rPr>
              <w:t>3.3 Принцип действия</w:t>
            </w:r>
            <w:r>
              <w:rPr>
                <w:noProof/>
                <w:webHidden/>
              </w:rPr>
              <w:tab/>
            </w:r>
            <w:r>
              <w:rPr>
                <w:noProof/>
                <w:webHidden/>
              </w:rPr>
              <w:fldChar w:fldCharType="begin"/>
            </w:r>
            <w:r>
              <w:rPr>
                <w:noProof/>
                <w:webHidden/>
              </w:rPr>
              <w:instrText xml:space="preserve"> PAGEREF _Toc311574148 \h </w:instrText>
            </w:r>
            <w:r>
              <w:rPr>
                <w:noProof/>
                <w:webHidden/>
              </w:rPr>
            </w:r>
            <w:r>
              <w:rPr>
                <w:noProof/>
                <w:webHidden/>
              </w:rPr>
              <w:fldChar w:fldCharType="separate"/>
            </w:r>
            <w:r>
              <w:rPr>
                <w:noProof/>
                <w:webHidden/>
              </w:rPr>
              <w:t>8</w:t>
            </w:r>
            <w:r>
              <w:rPr>
                <w:noProof/>
                <w:webHidden/>
              </w:rPr>
              <w:fldChar w:fldCharType="end"/>
            </w:r>
          </w:hyperlink>
        </w:p>
        <w:p w:rsidR="009A69C8" w:rsidRDefault="009A69C8">
          <w:pPr>
            <w:pStyle w:val="21"/>
            <w:tabs>
              <w:tab w:val="right" w:leader="dot" w:pos="9345"/>
            </w:tabs>
            <w:rPr>
              <w:noProof/>
            </w:rPr>
          </w:pPr>
          <w:hyperlink w:anchor="_Toc311574149" w:history="1">
            <w:r w:rsidRPr="00DF1A01">
              <w:rPr>
                <w:rStyle w:val="a5"/>
                <w:noProof/>
              </w:rPr>
              <w:t>3.4 Технические характеристики</w:t>
            </w:r>
            <w:r>
              <w:rPr>
                <w:noProof/>
                <w:webHidden/>
              </w:rPr>
              <w:tab/>
            </w:r>
            <w:r>
              <w:rPr>
                <w:noProof/>
                <w:webHidden/>
              </w:rPr>
              <w:fldChar w:fldCharType="begin"/>
            </w:r>
            <w:r>
              <w:rPr>
                <w:noProof/>
                <w:webHidden/>
              </w:rPr>
              <w:instrText xml:space="preserve"> PAGEREF _Toc311574149 \h </w:instrText>
            </w:r>
            <w:r>
              <w:rPr>
                <w:noProof/>
                <w:webHidden/>
              </w:rPr>
            </w:r>
            <w:r>
              <w:rPr>
                <w:noProof/>
                <w:webHidden/>
              </w:rPr>
              <w:fldChar w:fldCharType="separate"/>
            </w:r>
            <w:r>
              <w:rPr>
                <w:noProof/>
                <w:webHidden/>
              </w:rPr>
              <w:t>9</w:t>
            </w:r>
            <w:r>
              <w:rPr>
                <w:noProof/>
                <w:webHidden/>
              </w:rPr>
              <w:fldChar w:fldCharType="end"/>
            </w:r>
          </w:hyperlink>
        </w:p>
        <w:p w:rsidR="009A69C8" w:rsidRDefault="009A69C8">
          <w:pPr>
            <w:pStyle w:val="11"/>
            <w:tabs>
              <w:tab w:val="right" w:leader="dot" w:pos="9345"/>
            </w:tabs>
            <w:rPr>
              <w:noProof/>
            </w:rPr>
          </w:pPr>
          <w:hyperlink w:anchor="_Toc311574150" w:history="1">
            <w:r w:rsidRPr="00DF1A01">
              <w:rPr>
                <w:rStyle w:val="a5"/>
                <w:noProof/>
              </w:rPr>
              <w:t>4. Пеллетный котел на базе горелки РВ</w:t>
            </w:r>
            <w:r>
              <w:rPr>
                <w:noProof/>
                <w:webHidden/>
              </w:rPr>
              <w:tab/>
            </w:r>
            <w:r>
              <w:rPr>
                <w:noProof/>
                <w:webHidden/>
              </w:rPr>
              <w:fldChar w:fldCharType="begin"/>
            </w:r>
            <w:r>
              <w:rPr>
                <w:noProof/>
                <w:webHidden/>
              </w:rPr>
              <w:instrText xml:space="preserve"> PAGEREF _Toc311574150 \h </w:instrText>
            </w:r>
            <w:r>
              <w:rPr>
                <w:noProof/>
                <w:webHidden/>
              </w:rPr>
            </w:r>
            <w:r>
              <w:rPr>
                <w:noProof/>
                <w:webHidden/>
              </w:rPr>
              <w:fldChar w:fldCharType="separate"/>
            </w:r>
            <w:r>
              <w:rPr>
                <w:noProof/>
                <w:webHidden/>
              </w:rPr>
              <w:t>10</w:t>
            </w:r>
            <w:r>
              <w:rPr>
                <w:noProof/>
                <w:webHidden/>
              </w:rPr>
              <w:fldChar w:fldCharType="end"/>
            </w:r>
          </w:hyperlink>
        </w:p>
        <w:p w:rsidR="009A69C8" w:rsidRDefault="009A69C8">
          <w:pPr>
            <w:pStyle w:val="21"/>
            <w:tabs>
              <w:tab w:val="right" w:leader="dot" w:pos="9345"/>
            </w:tabs>
            <w:rPr>
              <w:noProof/>
            </w:rPr>
          </w:pPr>
          <w:hyperlink w:anchor="_Toc311574151" w:history="1">
            <w:r w:rsidRPr="00DF1A01">
              <w:rPr>
                <w:rStyle w:val="a5"/>
                <w:noProof/>
              </w:rPr>
              <w:t>4.1 Описание</w:t>
            </w:r>
            <w:r>
              <w:rPr>
                <w:noProof/>
                <w:webHidden/>
              </w:rPr>
              <w:tab/>
            </w:r>
            <w:r>
              <w:rPr>
                <w:noProof/>
                <w:webHidden/>
              </w:rPr>
              <w:fldChar w:fldCharType="begin"/>
            </w:r>
            <w:r>
              <w:rPr>
                <w:noProof/>
                <w:webHidden/>
              </w:rPr>
              <w:instrText xml:space="preserve"> PAGEREF _Toc311574151 \h </w:instrText>
            </w:r>
            <w:r>
              <w:rPr>
                <w:noProof/>
                <w:webHidden/>
              </w:rPr>
            </w:r>
            <w:r>
              <w:rPr>
                <w:noProof/>
                <w:webHidden/>
              </w:rPr>
              <w:fldChar w:fldCharType="separate"/>
            </w:r>
            <w:r>
              <w:rPr>
                <w:noProof/>
                <w:webHidden/>
              </w:rPr>
              <w:t>10</w:t>
            </w:r>
            <w:r>
              <w:rPr>
                <w:noProof/>
                <w:webHidden/>
              </w:rPr>
              <w:fldChar w:fldCharType="end"/>
            </w:r>
          </w:hyperlink>
        </w:p>
        <w:p w:rsidR="009A69C8" w:rsidRDefault="009A69C8">
          <w:pPr>
            <w:pStyle w:val="21"/>
            <w:tabs>
              <w:tab w:val="right" w:leader="dot" w:pos="9345"/>
            </w:tabs>
            <w:rPr>
              <w:noProof/>
            </w:rPr>
          </w:pPr>
          <w:hyperlink w:anchor="_Toc311574152" w:history="1">
            <w:r w:rsidRPr="00DF1A01">
              <w:rPr>
                <w:rStyle w:val="a5"/>
                <w:noProof/>
              </w:rPr>
              <w:t>4.2 Технические характеристики</w:t>
            </w:r>
            <w:r>
              <w:rPr>
                <w:noProof/>
                <w:webHidden/>
              </w:rPr>
              <w:tab/>
            </w:r>
            <w:r>
              <w:rPr>
                <w:noProof/>
                <w:webHidden/>
              </w:rPr>
              <w:fldChar w:fldCharType="begin"/>
            </w:r>
            <w:r>
              <w:rPr>
                <w:noProof/>
                <w:webHidden/>
              </w:rPr>
              <w:instrText xml:space="preserve"> PAGEREF _Toc311574152 \h </w:instrText>
            </w:r>
            <w:r>
              <w:rPr>
                <w:noProof/>
                <w:webHidden/>
              </w:rPr>
            </w:r>
            <w:r>
              <w:rPr>
                <w:noProof/>
                <w:webHidden/>
              </w:rPr>
              <w:fldChar w:fldCharType="separate"/>
            </w:r>
            <w:r>
              <w:rPr>
                <w:noProof/>
                <w:webHidden/>
              </w:rPr>
              <w:t>10</w:t>
            </w:r>
            <w:r>
              <w:rPr>
                <w:noProof/>
                <w:webHidden/>
              </w:rPr>
              <w:fldChar w:fldCharType="end"/>
            </w:r>
          </w:hyperlink>
        </w:p>
        <w:p w:rsidR="009A69C8" w:rsidRDefault="009A69C8">
          <w:pPr>
            <w:pStyle w:val="11"/>
            <w:tabs>
              <w:tab w:val="right" w:leader="dot" w:pos="9345"/>
            </w:tabs>
            <w:rPr>
              <w:noProof/>
            </w:rPr>
          </w:pPr>
          <w:hyperlink w:anchor="_Toc311574153" w:history="1">
            <w:r w:rsidRPr="00DF1A01">
              <w:rPr>
                <w:rStyle w:val="a5"/>
                <w:noProof/>
              </w:rPr>
              <w:t>5. Список использованной литературы</w:t>
            </w:r>
            <w:r>
              <w:rPr>
                <w:noProof/>
                <w:webHidden/>
              </w:rPr>
              <w:tab/>
            </w:r>
            <w:r>
              <w:rPr>
                <w:noProof/>
                <w:webHidden/>
              </w:rPr>
              <w:fldChar w:fldCharType="begin"/>
            </w:r>
            <w:r>
              <w:rPr>
                <w:noProof/>
                <w:webHidden/>
              </w:rPr>
              <w:instrText xml:space="preserve"> PAGEREF _Toc311574153 \h </w:instrText>
            </w:r>
            <w:r>
              <w:rPr>
                <w:noProof/>
                <w:webHidden/>
              </w:rPr>
            </w:r>
            <w:r>
              <w:rPr>
                <w:noProof/>
                <w:webHidden/>
              </w:rPr>
              <w:fldChar w:fldCharType="separate"/>
            </w:r>
            <w:r>
              <w:rPr>
                <w:noProof/>
                <w:webHidden/>
              </w:rPr>
              <w:t>11</w:t>
            </w:r>
            <w:r>
              <w:rPr>
                <w:noProof/>
                <w:webHidden/>
              </w:rPr>
              <w:fldChar w:fldCharType="end"/>
            </w:r>
          </w:hyperlink>
        </w:p>
        <w:p w:rsidR="004C5F98" w:rsidRPr="004C5F98" w:rsidRDefault="00D71824">
          <w:pPr>
            <w:rPr>
              <w:rStyle w:val="20"/>
              <w:rFonts w:asciiTheme="minorHAnsi" w:eastAsiaTheme="minorHAnsi" w:hAnsiTheme="minorHAnsi" w:cstheme="minorBidi"/>
              <w:b w:val="0"/>
              <w:bCs w:val="0"/>
              <w:color w:val="auto"/>
              <w:sz w:val="22"/>
              <w:szCs w:val="22"/>
            </w:rPr>
            <w:sectPr w:rsidR="004C5F98" w:rsidRPr="004C5F98" w:rsidSect="0088639F">
              <w:footerReference w:type="default" r:id="rId9"/>
              <w:pgSz w:w="11906" w:h="16838"/>
              <w:pgMar w:top="1134" w:right="850" w:bottom="1134" w:left="1701" w:header="708" w:footer="708" w:gutter="0"/>
              <w:cols w:space="708"/>
              <w:titlePg/>
              <w:docGrid w:linePitch="360"/>
            </w:sectPr>
          </w:pPr>
          <w:r>
            <w:fldChar w:fldCharType="end"/>
          </w:r>
        </w:p>
      </w:sdtContent>
    </w:sdt>
    <w:p w:rsidR="009A69C8" w:rsidRPr="009A69C8" w:rsidRDefault="009A69C8" w:rsidP="009A69C8">
      <w:pPr>
        <w:pStyle w:val="ad"/>
        <w:jc w:val="center"/>
        <w:rPr>
          <w:sz w:val="24"/>
        </w:rPr>
      </w:pPr>
      <w:bookmarkStart w:id="0" w:name="_Toc311110608"/>
      <w:bookmarkStart w:id="1" w:name="_Toc311574127"/>
      <w:r>
        <w:lastRenderedPageBreak/>
        <w:t xml:space="preserve">1. </w:t>
      </w:r>
      <w:r w:rsidRPr="005C0E11">
        <w:t>Экономические расчёты.</w:t>
      </w:r>
      <w:bookmarkEnd w:id="0"/>
      <w:bookmarkEnd w:id="1"/>
    </w:p>
    <w:p w:rsidR="009A69C8" w:rsidRPr="009A69C8" w:rsidRDefault="009A69C8" w:rsidP="009A69C8">
      <w:pPr>
        <w:pStyle w:val="ac"/>
        <w:rPr>
          <w:rStyle w:val="af7"/>
          <w:i w:val="0"/>
          <w:iCs w:val="0"/>
          <w:spacing w:val="0"/>
          <w:kern w:val="0"/>
          <w:sz w:val="26"/>
          <w:szCs w:val="28"/>
        </w:rPr>
      </w:pPr>
      <w:bookmarkStart w:id="2" w:name="_Toc311574128"/>
      <w:r>
        <w:rPr>
          <w:rStyle w:val="af7"/>
          <w:i w:val="0"/>
          <w:iCs w:val="0"/>
          <w:spacing w:val="0"/>
          <w:kern w:val="0"/>
          <w:sz w:val="26"/>
          <w:szCs w:val="28"/>
        </w:rPr>
        <w:t xml:space="preserve">1.1 </w:t>
      </w:r>
      <w:r w:rsidRPr="009A69C8">
        <w:rPr>
          <w:rStyle w:val="af7"/>
          <w:i w:val="0"/>
          <w:iCs w:val="0"/>
          <w:spacing w:val="0"/>
          <w:kern w:val="0"/>
          <w:sz w:val="26"/>
          <w:szCs w:val="28"/>
        </w:rPr>
        <w:t xml:space="preserve"> Выяснение стоимости отопления древесными опилками небольшого жилого помещения.</w:t>
      </w:r>
      <w:bookmarkEnd w:id="2"/>
    </w:p>
    <w:tbl>
      <w:tblPr>
        <w:tblStyle w:val="af6"/>
        <w:tblW w:w="0" w:type="auto"/>
        <w:tblLook w:val="04A0" w:firstRow="1" w:lastRow="0" w:firstColumn="1" w:lastColumn="0" w:noHBand="0" w:noVBand="1"/>
      </w:tblPr>
      <w:tblGrid>
        <w:gridCol w:w="3936"/>
        <w:gridCol w:w="2976"/>
        <w:gridCol w:w="1939"/>
      </w:tblGrid>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i/>
                <w:sz w:val="24"/>
                <w:szCs w:val="24"/>
              </w:rPr>
            </w:pPr>
            <w:r w:rsidRPr="0099351C">
              <w:rPr>
                <w:rFonts w:ascii="Times New Roman" w:hAnsi="Times New Roman" w:cs="Times New Roman"/>
                <w:i/>
                <w:sz w:val="24"/>
                <w:szCs w:val="24"/>
              </w:rPr>
              <w:t>Модель котла для сжигания др</w:t>
            </w:r>
            <w:r w:rsidRPr="0099351C">
              <w:rPr>
                <w:rFonts w:ascii="Times New Roman" w:hAnsi="Times New Roman" w:cs="Times New Roman"/>
                <w:i/>
                <w:sz w:val="24"/>
                <w:szCs w:val="24"/>
              </w:rPr>
              <w:t>е</w:t>
            </w:r>
            <w:r w:rsidRPr="0099351C">
              <w:rPr>
                <w:rFonts w:ascii="Times New Roman" w:hAnsi="Times New Roman" w:cs="Times New Roman"/>
                <w:i/>
                <w:sz w:val="24"/>
                <w:szCs w:val="24"/>
              </w:rPr>
              <w:t>весных гранул</w:t>
            </w:r>
          </w:p>
        </w:tc>
        <w:tc>
          <w:tcPr>
            <w:tcW w:w="4915" w:type="dxa"/>
            <w:gridSpan w:val="2"/>
          </w:tcPr>
          <w:p w:rsidR="009A69C8" w:rsidRPr="0099351C" w:rsidRDefault="009A69C8" w:rsidP="009A69C8">
            <w:pPr>
              <w:pStyle w:val="af5"/>
              <w:ind w:left="0"/>
              <w:jc w:val="both"/>
              <w:rPr>
                <w:rFonts w:ascii="Times New Roman" w:hAnsi="Times New Roman" w:cs="Times New Roman"/>
                <w:b/>
                <w:sz w:val="24"/>
                <w:szCs w:val="24"/>
              </w:rPr>
            </w:pPr>
            <w:r w:rsidRPr="0099351C">
              <w:rPr>
                <w:rFonts w:ascii="Times New Roman" w:hAnsi="Times New Roman" w:cs="Times New Roman"/>
                <w:b/>
                <w:sz w:val="24"/>
                <w:szCs w:val="24"/>
              </w:rPr>
              <w:t>Слон-150</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Стоимость котла</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130</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тыс. руб.</w:t>
            </w:r>
          </w:p>
        </w:tc>
      </w:tr>
      <w:tr w:rsidR="009A69C8" w:rsidRPr="0099351C" w:rsidTr="009A69C8">
        <w:trPr>
          <w:trHeight w:val="144"/>
        </w:trPr>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Мощность котла</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10 - 16</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кВт/ч</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Энергопотребление котла</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50</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Вт/ч</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КПД котла</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93</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Стоимость пеллет</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3000</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руб. за т.</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Требуемая масса сырья</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0,4 - 1</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кг/ч</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Площадь помещения</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64</w:t>
            </w:r>
          </w:p>
        </w:tc>
        <w:tc>
          <w:tcPr>
            <w:tcW w:w="1939" w:type="dxa"/>
          </w:tcPr>
          <w:p w:rsidR="009A69C8" w:rsidRPr="0099351C" w:rsidRDefault="009A69C8" w:rsidP="009A69C8">
            <w:pPr>
              <w:pStyle w:val="af5"/>
              <w:ind w:left="0"/>
              <w:jc w:val="both"/>
              <w:rPr>
                <w:rFonts w:ascii="Times New Roman" w:hAnsi="Times New Roman" w:cs="Times New Roman"/>
                <w:sz w:val="24"/>
                <w:szCs w:val="24"/>
                <w:vertAlign w:val="superscript"/>
              </w:rPr>
            </w:pPr>
            <w:r w:rsidRPr="0099351C">
              <w:rPr>
                <w:rFonts w:ascii="Times New Roman" w:hAnsi="Times New Roman" w:cs="Times New Roman"/>
                <w:sz w:val="24"/>
                <w:szCs w:val="24"/>
              </w:rPr>
              <w:t>м</w:t>
            </w:r>
            <w:r w:rsidRPr="0099351C">
              <w:rPr>
                <w:rFonts w:ascii="Times New Roman" w:hAnsi="Times New Roman" w:cs="Times New Roman"/>
                <w:sz w:val="24"/>
                <w:szCs w:val="24"/>
                <w:vertAlign w:val="superscript"/>
              </w:rPr>
              <w:t>2</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Количество отопляемых месяцев.</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6</w:t>
            </w:r>
          </w:p>
        </w:tc>
        <w:tc>
          <w:tcPr>
            <w:tcW w:w="1939" w:type="dxa"/>
          </w:tcPr>
          <w:p w:rsidR="009A69C8" w:rsidRPr="0099351C" w:rsidRDefault="009A69C8" w:rsidP="009A69C8">
            <w:pPr>
              <w:pStyle w:val="af5"/>
              <w:ind w:left="0"/>
              <w:jc w:val="both"/>
              <w:rPr>
                <w:rFonts w:ascii="Times New Roman" w:hAnsi="Times New Roman" w:cs="Times New Roman"/>
                <w:sz w:val="24"/>
                <w:szCs w:val="24"/>
              </w:rPr>
            </w:pP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Стоимость электроэнергии</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2,37</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кВт/ч</w:t>
            </w:r>
          </w:p>
        </w:tc>
      </w:tr>
    </w:tbl>
    <w:p w:rsidR="009A69C8" w:rsidRPr="0099351C" w:rsidRDefault="009A69C8" w:rsidP="009A69C8">
      <w:pPr>
        <w:pStyle w:val="af5"/>
        <w:spacing w:line="240" w:lineRule="auto"/>
        <w:jc w:val="both"/>
        <w:rPr>
          <w:rFonts w:ascii="Times New Roman" w:hAnsi="Times New Roman" w:cs="Times New Roman"/>
          <w:i/>
          <w:sz w:val="24"/>
          <w:szCs w:val="24"/>
        </w:rPr>
      </w:pPr>
    </w:p>
    <w:p w:rsidR="009A69C8" w:rsidRPr="004320BF" w:rsidRDefault="009A69C8" w:rsidP="009A69C8">
      <w:pPr>
        <w:pStyle w:val="ac"/>
      </w:pPr>
      <w:bookmarkStart w:id="3" w:name="_Toc311574129"/>
      <w:r w:rsidRPr="004320BF">
        <w:t>1.1.2 Расчёты:</w:t>
      </w:r>
      <w:bookmarkEnd w:id="3"/>
    </w:p>
    <w:p w:rsidR="009A69C8" w:rsidRPr="0099351C" w:rsidRDefault="009A69C8" w:rsidP="009A69C8">
      <w:pPr>
        <w:spacing w:line="240" w:lineRule="auto"/>
        <w:jc w:val="both"/>
        <w:rPr>
          <w:rFonts w:ascii="Times New Roman" w:hAnsi="Times New Roman" w:cs="Times New Roman"/>
          <w:sz w:val="24"/>
          <w:szCs w:val="24"/>
          <w:u w:val="single"/>
        </w:rPr>
      </w:pPr>
      <w:r w:rsidRPr="0099351C">
        <w:rPr>
          <w:rFonts w:ascii="Times New Roman" w:hAnsi="Times New Roman" w:cs="Times New Roman"/>
          <w:sz w:val="24"/>
          <w:szCs w:val="24"/>
        </w:rPr>
        <w:t xml:space="preserve">Итак, установка пеллетного котла обойдется в </w:t>
      </w:r>
      <w:r w:rsidRPr="0099351C">
        <w:rPr>
          <w:rFonts w:ascii="Times New Roman" w:hAnsi="Times New Roman" w:cs="Times New Roman"/>
          <w:sz w:val="24"/>
          <w:szCs w:val="24"/>
          <w:u w:val="single"/>
        </w:rPr>
        <w:t>130 000 рублей.</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Масса пеллет, требуемая для отопления помещения, в течение суток (при условии пост</w:t>
      </w:r>
      <w:r w:rsidRPr="0099351C">
        <w:rPr>
          <w:rFonts w:ascii="Times New Roman" w:hAnsi="Times New Roman" w:cs="Times New Roman"/>
          <w:sz w:val="24"/>
          <w:szCs w:val="24"/>
        </w:rPr>
        <w:t>о</w:t>
      </w:r>
      <w:r w:rsidRPr="0099351C">
        <w:rPr>
          <w:rFonts w:ascii="Times New Roman" w:hAnsi="Times New Roman" w:cs="Times New Roman"/>
          <w:sz w:val="24"/>
          <w:szCs w:val="24"/>
        </w:rPr>
        <w:t>янной температуры и постоянной работе котла) = 0,5 кг * 24ч = 12кг/сут.</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Стоимость отопления помещения в течение 1 суток = 12 * 3 = 36 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Стоимость отопления помещения в течении 1 месяца = 36 * 30 = 1080 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Если взять максимальный срок отопления, без прекращения подачи тепла, то стоимость отопления помещения в течение 6 месяцев = 6480 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Стоимость энергопотребления котла в месяц = 0,05*24*30*2,37 = 88, 875руб.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Стоимость энергопотребления котла за 6 месяцев = 533,25 руб.</w:t>
      </w:r>
    </w:p>
    <w:p w:rsidR="009A69C8" w:rsidRPr="0099351C" w:rsidRDefault="009A69C8" w:rsidP="009A69C8">
      <w:pPr>
        <w:spacing w:line="240" w:lineRule="auto"/>
        <w:jc w:val="both"/>
        <w:rPr>
          <w:rFonts w:ascii="Times New Roman" w:hAnsi="Times New Roman" w:cs="Times New Roman"/>
          <w:b/>
          <w:sz w:val="24"/>
          <w:szCs w:val="24"/>
        </w:rPr>
      </w:pPr>
      <w:r w:rsidRPr="0099351C">
        <w:rPr>
          <w:rFonts w:ascii="Times New Roman" w:hAnsi="Times New Roman" w:cs="Times New Roman"/>
          <w:sz w:val="24"/>
          <w:szCs w:val="24"/>
        </w:rPr>
        <w:t>Итак, суммарная стоимость отопления за 6 месяцев = 6480 + 533,25 = 7013,25 руб.</w:t>
      </w:r>
    </w:p>
    <w:p w:rsidR="009A69C8" w:rsidRPr="004320BF" w:rsidRDefault="009A69C8" w:rsidP="009A69C8">
      <w:pPr>
        <w:pStyle w:val="ac"/>
      </w:pPr>
      <w:bookmarkStart w:id="4" w:name="_Toc311574130"/>
      <w:r w:rsidRPr="004320BF">
        <w:t>1.1.3</w:t>
      </w:r>
      <w:r>
        <w:t xml:space="preserve"> </w:t>
      </w:r>
      <w:r w:rsidRPr="004320BF">
        <w:t>Примечание:</w:t>
      </w:r>
      <w:bookmarkEnd w:id="4"/>
    </w:p>
    <w:p w:rsidR="009A69C8" w:rsidRPr="0099351C" w:rsidRDefault="009A69C8" w:rsidP="009A69C8">
      <w:pPr>
        <w:spacing w:line="240" w:lineRule="auto"/>
        <w:jc w:val="both"/>
        <w:rPr>
          <w:rFonts w:ascii="Times New Roman" w:hAnsi="Times New Roman" w:cs="Times New Roman"/>
          <w:b/>
          <w:i/>
          <w:sz w:val="24"/>
          <w:szCs w:val="24"/>
          <w:u w:val="single"/>
        </w:rPr>
      </w:pPr>
      <w:r w:rsidRPr="0099351C">
        <w:rPr>
          <w:rFonts w:ascii="Times New Roman" w:hAnsi="Times New Roman" w:cs="Times New Roman"/>
          <w:sz w:val="24"/>
          <w:szCs w:val="24"/>
        </w:rPr>
        <w:t>Расчёты произведены без учета температур, устанавливаемых жильцами. Также, скорее всего, за весь период отопления, ни раз пользователи могут отключать котел или ставить его на предельно низкие температуры. Так же учитывая погодные условия, отопление может быть включено в произвольные сроки. Все это так же существенно отразится на з</w:t>
      </w:r>
      <w:r w:rsidRPr="0099351C">
        <w:rPr>
          <w:rFonts w:ascii="Times New Roman" w:hAnsi="Times New Roman" w:cs="Times New Roman"/>
          <w:sz w:val="24"/>
          <w:szCs w:val="24"/>
        </w:rPr>
        <w:t>а</w:t>
      </w:r>
      <w:r w:rsidRPr="0099351C">
        <w:rPr>
          <w:rFonts w:ascii="Times New Roman" w:hAnsi="Times New Roman" w:cs="Times New Roman"/>
          <w:sz w:val="24"/>
          <w:szCs w:val="24"/>
        </w:rPr>
        <w:t xml:space="preserve">тратах. И можно предположить, что они составят приблизительно </w:t>
      </w:r>
      <w:r w:rsidRPr="0099351C">
        <w:rPr>
          <w:rFonts w:ascii="Times New Roman" w:hAnsi="Times New Roman" w:cs="Times New Roman"/>
          <w:b/>
          <w:i/>
          <w:sz w:val="24"/>
          <w:szCs w:val="24"/>
          <w:u w:val="single"/>
        </w:rPr>
        <w:t>не более 6000 руб.</w:t>
      </w:r>
    </w:p>
    <w:p w:rsidR="009A69C8" w:rsidRPr="009A69C8" w:rsidRDefault="009A69C8" w:rsidP="009A69C8">
      <w:pPr>
        <w:pStyle w:val="ac"/>
        <w:rPr>
          <w:rStyle w:val="af7"/>
          <w:i w:val="0"/>
          <w:iCs w:val="0"/>
          <w:spacing w:val="0"/>
          <w:kern w:val="0"/>
          <w:sz w:val="26"/>
          <w:szCs w:val="28"/>
        </w:rPr>
      </w:pPr>
      <w:bookmarkStart w:id="5" w:name="_Toc311574131"/>
      <w:r>
        <w:rPr>
          <w:rStyle w:val="af7"/>
          <w:i w:val="0"/>
          <w:iCs w:val="0"/>
          <w:spacing w:val="0"/>
          <w:kern w:val="0"/>
          <w:sz w:val="26"/>
          <w:szCs w:val="28"/>
        </w:rPr>
        <w:lastRenderedPageBreak/>
        <w:t xml:space="preserve">1.2 </w:t>
      </w:r>
      <w:r w:rsidRPr="009A69C8">
        <w:rPr>
          <w:rStyle w:val="af7"/>
          <w:i w:val="0"/>
          <w:iCs w:val="0"/>
          <w:spacing w:val="0"/>
          <w:kern w:val="0"/>
          <w:sz w:val="26"/>
          <w:szCs w:val="28"/>
        </w:rPr>
        <w:t>Стоимость отопления в стандартной квартире в многоэтажном доме.</w:t>
      </w:r>
      <w:bookmarkEnd w:id="5"/>
    </w:p>
    <w:tbl>
      <w:tblPr>
        <w:tblStyle w:val="af6"/>
        <w:tblW w:w="0" w:type="auto"/>
        <w:tblLook w:val="04A0" w:firstRow="1" w:lastRow="0" w:firstColumn="1" w:lastColumn="0" w:noHBand="0" w:noVBand="1"/>
      </w:tblPr>
      <w:tblGrid>
        <w:gridCol w:w="3190"/>
        <w:gridCol w:w="3190"/>
        <w:gridCol w:w="3191"/>
      </w:tblGrid>
      <w:tr w:rsidR="009A69C8" w:rsidRPr="0099351C" w:rsidTr="009A69C8">
        <w:tc>
          <w:tcPr>
            <w:tcW w:w="3190" w:type="dxa"/>
          </w:tcPr>
          <w:p w:rsidR="009A69C8" w:rsidRPr="0099351C" w:rsidRDefault="009A69C8" w:rsidP="009A69C8">
            <w:pPr>
              <w:jc w:val="both"/>
              <w:rPr>
                <w:rFonts w:ascii="Times New Roman" w:hAnsi="Times New Roman" w:cs="Times New Roman"/>
                <w:sz w:val="24"/>
                <w:szCs w:val="24"/>
              </w:rPr>
            </w:pPr>
            <w:r w:rsidRPr="0099351C">
              <w:rPr>
                <w:rFonts w:ascii="Times New Roman" w:hAnsi="Times New Roman" w:cs="Times New Roman"/>
                <w:sz w:val="24"/>
                <w:szCs w:val="24"/>
              </w:rPr>
              <w:t>Площадь квартиры</w:t>
            </w:r>
          </w:p>
        </w:tc>
        <w:tc>
          <w:tcPr>
            <w:tcW w:w="3190" w:type="dxa"/>
          </w:tcPr>
          <w:p w:rsidR="009A69C8" w:rsidRPr="0099351C" w:rsidRDefault="009A69C8" w:rsidP="009A69C8">
            <w:pPr>
              <w:jc w:val="both"/>
              <w:rPr>
                <w:rFonts w:ascii="Times New Roman" w:hAnsi="Times New Roman" w:cs="Times New Roman"/>
                <w:sz w:val="24"/>
                <w:szCs w:val="24"/>
              </w:rPr>
            </w:pPr>
            <w:r w:rsidRPr="0099351C">
              <w:rPr>
                <w:rFonts w:ascii="Times New Roman" w:hAnsi="Times New Roman" w:cs="Times New Roman"/>
                <w:sz w:val="24"/>
                <w:szCs w:val="24"/>
              </w:rPr>
              <w:t>64</w:t>
            </w:r>
          </w:p>
        </w:tc>
        <w:tc>
          <w:tcPr>
            <w:tcW w:w="3191" w:type="dxa"/>
          </w:tcPr>
          <w:p w:rsidR="009A69C8" w:rsidRPr="0099351C" w:rsidRDefault="009A69C8" w:rsidP="009A69C8">
            <w:pPr>
              <w:jc w:val="both"/>
              <w:rPr>
                <w:rFonts w:ascii="Times New Roman" w:hAnsi="Times New Roman" w:cs="Times New Roman"/>
                <w:sz w:val="24"/>
                <w:szCs w:val="24"/>
                <w:vertAlign w:val="superscript"/>
              </w:rPr>
            </w:pPr>
            <w:r w:rsidRPr="0099351C">
              <w:rPr>
                <w:rFonts w:ascii="Times New Roman" w:hAnsi="Times New Roman" w:cs="Times New Roman"/>
                <w:sz w:val="24"/>
                <w:szCs w:val="24"/>
              </w:rPr>
              <w:t>м</w:t>
            </w:r>
            <w:r w:rsidRPr="0099351C">
              <w:rPr>
                <w:rFonts w:ascii="Times New Roman" w:hAnsi="Times New Roman" w:cs="Times New Roman"/>
                <w:sz w:val="24"/>
                <w:szCs w:val="24"/>
                <w:vertAlign w:val="superscript"/>
              </w:rPr>
              <w:t>2</w:t>
            </w:r>
          </w:p>
        </w:tc>
      </w:tr>
      <w:tr w:rsidR="009A69C8" w:rsidRPr="0099351C" w:rsidTr="009A69C8">
        <w:tc>
          <w:tcPr>
            <w:tcW w:w="3190" w:type="dxa"/>
          </w:tcPr>
          <w:p w:rsidR="009A69C8" w:rsidRPr="0099351C" w:rsidRDefault="009A69C8" w:rsidP="009A69C8">
            <w:pPr>
              <w:jc w:val="both"/>
              <w:rPr>
                <w:rFonts w:ascii="Times New Roman" w:hAnsi="Times New Roman" w:cs="Times New Roman"/>
                <w:sz w:val="24"/>
                <w:szCs w:val="24"/>
              </w:rPr>
            </w:pPr>
            <w:r w:rsidRPr="0099351C">
              <w:rPr>
                <w:rFonts w:ascii="Times New Roman" w:hAnsi="Times New Roman" w:cs="Times New Roman"/>
                <w:sz w:val="24"/>
                <w:szCs w:val="24"/>
              </w:rPr>
              <w:t>Цена по счету ЖКУ</w:t>
            </w:r>
          </w:p>
        </w:tc>
        <w:tc>
          <w:tcPr>
            <w:tcW w:w="3190" w:type="dxa"/>
          </w:tcPr>
          <w:p w:rsidR="009A69C8" w:rsidRPr="0099351C" w:rsidRDefault="009A69C8" w:rsidP="009A69C8">
            <w:pPr>
              <w:jc w:val="both"/>
              <w:rPr>
                <w:rFonts w:ascii="Times New Roman" w:hAnsi="Times New Roman" w:cs="Times New Roman"/>
                <w:sz w:val="24"/>
                <w:szCs w:val="24"/>
              </w:rPr>
            </w:pPr>
            <w:r w:rsidRPr="0099351C">
              <w:rPr>
                <w:rFonts w:ascii="Times New Roman" w:hAnsi="Times New Roman" w:cs="Times New Roman"/>
                <w:sz w:val="24"/>
                <w:szCs w:val="24"/>
              </w:rPr>
              <w:t>25,946</w:t>
            </w:r>
          </w:p>
        </w:tc>
        <w:tc>
          <w:tcPr>
            <w:tcW w:w="3191" w:type="dxa"/>
          </w:tcPr>
          <w:p w:rsidR="009A69C8" w:rsidRPr="0099351C" w:rsidRDefault="009A69C8" w:rsidP="009A69C8">
            <w:pPr>
              <w:jc w:val="both"/>
              <w:rPr>
                <w:rFonts w:ascii="Times New Roman" w:hAnsi="Times New Roman" w:cs="Times New Roman"/>
                <w:sz w:val="24"/>
                <w:szCs w:val="24"/>
                <w:vertAlign w:val="superscript"/>
              </w:rPr>
            </w:pPr>
            <w:r w:rsidRPr="0099351C">
              <w:rPr>
                <w:rFonts w:ascii="Times New Roman" w:hAnsi="Times New Roman" w:cs="Times New Roman"/>
                <w:sz w:val="24"/>
                <w:szCs w:val="24"/>
              </w:rPr>
              <w:t>руб./м</w:t>
            </w:r>
            <w:r w:rsidRPr="0099351C">
              <w:rPr>
                <w:rFonts w:ascii="Times New Roman" w:hAnsi="Times New Roman" w:cs="Times New Roman"/>
                <w:sz w:val="24"/>
                <w:szCs w:val="24"/>
                <w:vertAlign w:val="superscript"/>
              </w:rPr>
              <w:t>3</w:t>
            </w:r>
          </w:p>
        </w:tc>
      </w:tr>
    </w:tbl>
    <w:p w:rsidR="009A69C8" w:rsidRPr="0099351C" w:rsidRDefault="009A69C8" w:rsidP="009A69C8">
      <w:pPr>
        <w:spacing w:line="240" w:lineRule="auto"/>
        <w:jc w:val="both"/>
        <w:rPr>
          <w:rFonts w:ascii="Times New Roman" w:hAnsi="Times New Roman" w:cs="Times New Roman"/>
          <w:i/>
          <w:sz w:val="24"/>
          <w:szCs w:val="24"/>
        </w:rPr>
      </w:pP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За один месяц отопления по квитанции ЖКУ нужно оплатить 1660,56 руб.</w:t>
      </w:r>
    </w:p>
    <w:p w:rsidR="009A69C8" w:rsidRPr="0099351C" w:rsidRDefault="009A69C8" w:rsidP="009A69C8">
      <w:pPr>
        <w:spacing w:line="240" w:lineRule="auto"/>
        <w:jc w:val="both"/>
        <w:rPr>
          <w:rFonts w:ascii="Times New Roman" w:hAnsi="Times New Roman" w:cs="Times New Roman"/>
          <w:i/>
          <w:sz w:val="24"/>
          <w:szCs w:val="24"/>
        </w:rPr>
      </w:pPr>
      <w:r w:rsidRPr="0099351C">
        <w:rPr>
          <w:rFonts w:ascii="Times New Roman" w:hAnsi="Times New Roman" w:cs="Times New Roman"/>
          <w:sz w:val="24"/>
          <w:szCs w:val="24"/>
        </w:rPr>
        <w:t xml:space="preserve">За </w:t>
      </w:r>
      <w:r w:rsidRPr="0099351C">
        <w:rPr>
          <w:rFonts w:ascii="Times New Roman" w:hAnsi="Times New Roman" w:cs="Times New Roman"/>
          <w:i/>
          <w:sz w:val="24"/>
          <w:szCs w:val="24"/>
        </w:rPr>
        <w:t xml:space="preserve"> </w:t>
      </w:r>
      <w:r w:rsidRPr="0099351C">
        <w:rPr>
          <w:rFonts w:ascii="Times New Roman" w:hAnsi="Times New Roman" w:cs="Times New Roman"/>
          <w:sz w:val="24"/>
          <w:szCs w:val="24"/>
        </w:rPr>
        <w:t>6 месяцев отопления по квитанции ЖКУ нужно оплатить 9963,36 руб.</w:t>
      </w:r>
    </w:p>
    <w:p w:rsidR="009A69C8" w:rsidRPr="004320BF" w:rsidRDefault="009A69C8" w:rsidP="009A69C8">
      <w:pPr>
        <w:pStyle w:val="ac"/>
      </w:pPr>
      <w:bookmarkStart w:id="6" w:name="_Toc311574132"/>
      <w:r>
        <w:t>1.2.1</w:t>
      </w:r>
      <w:r w:rsidRPr="004320BF">
        <w:t>Сравнение оплат за отопление в квартире многоэтажного дома и частного дома пеллетным котлом.</w:t>
      </w:r>
      <w:bookmarkEnd w:id="6"/>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Итак, произведя несложные расчеты, я выяснила, что за один отопительный сезон в мн</w:t>
      </w:r>
      <w:r w:rsidRPr="0099351C">
        <w:rPr>
          <w:rFonts w:ascii="Times New Roman" w:hAnsi="Times New Roman" w:cs="Times New Roman"/>
          <w:sz w:val="24"/>
          <w:szCs w:val="24"/>
        </w:rPr>
        <w:t>о</w:t>
      </w:r>
      <w:r w:rsidRPr="0099351C">
        <w:rPr>
          <w:rFonts w:ascii="Times New Roman" w:hAnsi="Times New Roman" w:cs="Times New Roman"/>
          <w:sz w:val="24"/>
          <w:szCs w:val="24"/>
        </w:rPr>
        <w:t>гоэтажном доме за отопление по сравнению с помещением, отапливаемым котлом на пе</w:t>
      </w:r>
      <w:r w:rsidRPr="0099351C">
        <w:rPr>
          <w:rFonts w:ascii="Times New Roman" w:hAnsi="Times New Roman" w:cs="Times New Roman"/>
          <w:sz w:val="24"/>
          <w:szCs w:val="24"/>
        </w:rPr>
        <w:t>л</w:t>
      </w:r>
      <w:r w:rsidRPr="0099351C">
        <w:rPr>
          <w:rFonts w:ascii="Times New Roman" w:hAnsi="Times New Roman" w:cs="Times New Roman"/>
          <w:sz w:val="24"/>
          <w:szCs w:val="24"/>
        </w:rPr>
        <w:t>летах, мы переплачиваем:</w:t>
      </w:r>
    </w:p>
    <w:p w:rsidR="009A69C8" w:rsidRPr="0099351C" w:rsidRDefault="009A69C8" w:rsidP="009A69C8">
      <w:pPr>
        <w:spacing w:line="240" w:lineRule="auto"/>
        <w:jc w:val="center"/>
        <w:rPr>
          <w:rFonts w:ascii="Times New Roman" w:hAnsi="Times New Roman" w:cs="Times New Roman"/>
          <w:sz w:val="24"/>
          <w:szCs w:val="24"/>
        </w:rPr>
      </w:pPr>
      <w:r w:rsidRPr="0099351C">
        <w:rPr>
          <w:rFonts w:ascii="Times New Roman" w:hAnsi="Times New Roman" w:cs="Times New Roman"/>
          <w:sz w:val="24"/>
          <w:szCs w:val="24"/>
        </w:rPr>
        <w:t>9963,36 – 6000,00=3963,36 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Если же брать непрерывную подачу тепла и постоянство температуры в отапливаемом помещении, то переплата составляет:</w:t>
      </w:r>
    </w:p>
    <w:p w:rsidR="009A69C8" w:rsidRPr="0099351C" w:rsidRDefault="009A69C8" w:rsidP="009A69C8">
      <w:pPr>
        <w:spacing w:line="240" w:lineRule="auto"/>
        <w:jc w:val="center"/>
        <w:rPr>
          <w:rFonts w:ascii="Times New Roman" w:hAnsi="Times New Roman" w:cs="Times New Roman"/>
          <w:sz w:val="24"/>
          <w:szCs w:val="24"/>
        </w:rPr>
      </w:pPr>
      <w:r w:rsidRPr="0099351C">
        <w:rPr>
          <w:rFonts w:ascii="Times New Roman" w:hAnsi="Times New Roman" w:cs="Times New Roman"/>
          <w:sz w:val="24"/>
          <w:szCs w:val="24"/>
        </w:rPr>
        <w:t>9963,36 – 7013,25=2950,11 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Так же, если учесть, что срок эксплуатации пеллетного котла достигает 25 лет, то выгода, которую мы получим за этот срок, составляет: </w:t>
      </w:r>
    </w:p>
    <w:p w:rsidR="009A69C8" w:rsidRPr="0099351C" w:rsidRDefault="009A69C8" w:rsidP="009A69C8">
      <w:pPr>
        <w:pStyle w:val="af5"/>
        <w:numPr>
          <w:ilvl w:val="0"/>
          <w:numId w:val="4"/>
        </w:num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3963,36*25 = 99084,00 руб. (с экономией)</w:t>
      </w:r>
    </w:p>
    <w:p w:rsidR="009A69C8" w:rsidRPr="0099351C" w:rsidRDefault="009A69C8" w:rsidP="009A69C8">
      <w:pPr>
        <w:pStyle w:val="af5"/>
        <w:numPr>
          <w:ilvl w:val="0"/>
          <w:numId w:val="4"/>
        </w:num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2950,11*25 = 73752,75 руб. (непрерывная подача)</w:t>
      </w:r>
    </w:p>
    <w:p w:rsidR="009A69C8" w:rsidRPr="004320BF" w:rsidRDefault="009A69C8" w:rsidP="009A69C8">
      <w:pPr>
        <w:pStyle w:val="ac"/>
      </w:pPr>
      <w:bookmarkStart w:id="7" w:name="_Toc311574133"/>
      <w:r w:rsidRPr="004320BF">
        <w:t>1.2.2 Примечание:</w:t>
      </w:r>
      <w:bookmarkEnd w:id="7"/>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С учётом скорости роста цен на услуги ЖКУ, экономия может вырасти в разы. Так же ученые не прогнозируют рост цен на пеллеты. Поэтому редставленные цифры актуальны конкретно на этот год. </w:t>
      </w:r>
    </w:p>
    <w:p w:rsidR="009A69C8" w:rsidRPr="009A69C8" w:rsidRDefault="009A69C8" w:rsidP="009A69C8">
      <w:pPr>
        <w:pStyle w:val="ac"/>
        <w:rPr>
          <w:rStyle w:val="af7"/>
          <w:i w:val="0"/>
          <w:iCs w:val="0"/>
          <w:spacing w:val="0"/>
          <w:kern w:val="0"/>
          <w:sz w:val="26"/>
          <w:szCs w:val="28"/>
        </w:rPr>
      </w:pPr>
      <w:bookmarkStart w:id="8" w:name="_Toc311574134"/>
      <w:r>
        <w:rPr>
          <w:rStyle w:val="af7"/>
          <w:i w:val="0"/>
          <w:iCs w:val="0"/>
          <w:spacing w:val="0"/>
          <w:kern w:val="0"/>
          <w:sz w:val="26"/>
          <w:szCs w:val="28"/>
        </w:rPr>
        <w:t xml:space="preserve">1.3 </w:t>
      </w:r>
      <w:r w:rsidRPr="009A69C8">
        <w:rPr>
          <w:rStyle w:val="af7"/>
          <w:i w:val="0"/>
          <w:iCs w:val="0"/>
          <w:spacing w:val="0"/>
          <w:kern w:val="0"/>
          <w:sz w:val="26"/>
          <w:szCs w:val="28"/>
        </w:rPr>
        <w:t>Выяснение стоимости отопления газовым котлом небольшого жилого помещения.</w:t>
      </w:r>
      <w:bookmarkEnd w:id="8"/>
    </w:p>
    <w:tbl>
      <w:tblPr>
        <w:tblStyle w:val="af6"/>
        <w:tblW w:w="0" w:type="auto"/>
        <w:tblLook w:val="04A0" w:firstRow="1" w:lastRow="0" w:firstColumn="1" w:lastColumn="0" w:noHBand="0" w:noVBand="1"/>
      </w:tblPr>
      <w:tblGrid>
        <w:gridCol w:w="3936"/>
        <w:gridCol w:w="2976"/>
        <w:gridCol w:w="1939"/>
      </w:tblGrid>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Стоимость котла</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15</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тыс. руб.</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 xml:space="preserve">Тариф </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3,36</w:t>
            </w:r>
          </w:p>
        </w:tc>
        <w:tc>
          <w:tcPr>
            <w:tcW w:w="1939" w:type="dxa"/>
          </w:tcPr>
          <w:p w:rsidR="009A69C8" w:rsidRPr="0099351C" w:rsidRDefault="009A69C8" w:rsidP="009A69C8">
            <w:pPr>
              <w:pStyle w:val="af5"/>
              <w:ind w:left="0"/>
              <w:jc w:val="both"/>
              <w:rPr>
                <w:rFonts w:ascii="Times New Roman" w:hAnsi="Times New Roman" w:cs="Times New Roman"/>
                <w:sz w:val="24"/>
                <w:szCs w:val="24"/>
                <w:vertAlign w:val="superscript"/>
              </w:rPr>
            </w:pPr>
            <w:r w:rsidRPr="0099351C">
              <w:rPr>
                <w:rFonts w:ascii="Times New Roman" w:hAnsi="Times New Roman" w:cs="Times New Roman"/>
                <w:sz w:val="24"/>
                <w:szCs w:val="24"/>
              </w:rPr>
              <w:t>руб. за м</w:t>
            </w:r>
            <w:r w:rsidRPr="0099351C">
              <w:rPr>
                <w:rFonts w:ascii="Times New Roman" w:hAnsi="Times New Roman" w:cs="Times New Roman"/>
                <w:sz w:val="24"/>
                <w:szCs w:val="24"/>
                <w:vertAlign w:val="superscript"/>
              </w:rPr>
              <w:t>3</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Средний объем потребляемого газа</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800</w:t>
            </w:r>
          </w:p>
        </w:tc>
        <w:tc>
          <w:tcPr>
            <w:tcW w:w="1939" w:type="dxa"/>
          </w:tcPr>
          <w:p w:rsidR="009A69C8" w:rsidRPr="0099351C" w:rsidRDefault="009A69C8" w:rsidP="009A69C8">
            <w:pPr>
              <w:pStyle w:val="af5"/>
              <w:ind w:left="0"/>
              <w:jc w:val="both"/>
              <w:rPr>
                <w:rFonts w:ascii="Times New Roman" w:hAnsi="Times New Roman" w:cs="Times New Roman"/>
                <w:sz w:val="24"/>
                <w:szCs w:val="24"/>
                <w:vertAlign w:val="superscript"/>
              </w:rPr>
            </w:pPr>
            <w:r w:rsidRPr="0099351C">
              <w:rPr>
                <w:rFonts w:ascii="Times New Roman" w:hAnsi="Times New Roman" w:cs="Times New Roman"/>
                <w:sz w:val="24"/>
                <w:szCs w:val="24"/>
              </w:rPr>
              <w:t>м</w:t>
            </w:r>
            <w:r w:rsidRPr="0099351C">
              <w:rPr>
                <w:rFonts w:ascii="Times New Roman" w:hAnsi="Times New Roman" w:cs="Times New Roman"/>
                <w:sz w:val="24"/>
                <w:szCs w:val="24"/>
                <w:vertAlign w:val="superscript"/>
              </w:rPr>
              <w:t>3</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Площадь помещения</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56</w:t>
            </w:r>
          </w:p>
        </w:tc>
        <w:tc>
          <w:tcPr>
            <w:tcW w:w="1939" w:type="dxa"/>
          </w:tcPr>
          <w:p w:rsidR="009A69C8" w:rsidRPr="0099351C" w:rsidRDefault="009A69C8" w:rsidP="009A69C8">
            <w:pPr>
              <w:pStyle w:val="af5"/>
              <w:ind w:left="0"/>
              <w:jc w:val="both"/>
              <w:rPr>
                <w:rFonts w:ascii="Times New Roman" w:hAnsi="Times New Roman" w:cs="Times New Roman"/>
                <w:sz w:val="24"/>
                <w:szCs w:val="24"/>
                <w:vertAlign w:val="superscript"/>
              </w:rPr>
            </w:pPr>
            <w:r w:rsidRPr="0099351C">
              <w:rPr>
                <w:rFonts w:ascii="Times New Roman" w:hAnsi="Times New Roman" w:cs="Times New Roman"/>
                <w:sz w:val="24"/>
                <w:szCs w:val="24"/>
              </w:rPr>
              <w:t>м</w:t>
            </w:r>
            <w:r w:rsidRPr="0099351C">
              <w:rPr>
                <w:rFonts w:ascii="Times New Roman" w:hAnsi="Times New Roman" w:cs="Times New Roman"/>
                <w:sz w:val="24"/>
                <w:szCs w:val="24"/>
                <w:vertAlign w:val="superscript"/>
              </w:rPr>
              <w:t>2</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Количество отопляемых месяцев.</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6</w:t>
            </w:r>
          </w:p>
        </w:tc>
        <w:tc>
          <w:tcPr>
            <w:tcW w:w="1939" w:type="dxa"/>
          </w:tcPr>
          <w:p w:rsidR="009A69C8" w:rsidRPr="0099351C" w:rsidRDefault="009A69C8" w:rsidP="009A69C8">
            <w:pPr>
              <w:pStyle w:val="af5"/>
              <w:ind w:left="0"/>
              <w:jc w:val="both"/>
              <w:rPr>
                <w:rFonts w:ascii="Times New Roman" w:hAnsi="Times New Roman" w:cs="Times New Roman"/>
                <w:sz w:val="24"/>
                <w:szCs w:val="24"/>
              </w:rPr>
            </w:pPr>
          </w:p>
        </w:tc>
      </w:tr>
    </w:tbl>
    <w:p w:rsidR="009A69C8" w:rsidRPr="0099351C" w:rsidRDefault="009A69C8" w:rsidP="009A69C8">
      <w:pPr>
        <w:spacing w:line="240" w:lineRule="auto"/>
        <w:jc w:val="both"/>
        <w:rPr>
          <w:rFonts w:ascii="Times New Roman" w:hAnsi="Times New Roman" w:cs="Times New Roman"/>
          <w:i/>
          <w:sz w:val="24"/>
          <w:szCs w:val="24"/>
        </w:rPr>
      </w:pP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Для того, чтобы удобнее было сравнить экономическую стоимость отопления, рассчитаем требуемое количество газа на 1м</w:t>
      </w:r>
      <w:r w:rsidRPr="0099351C">
        <w:rPr>
          <w:rFonts w:ascii="Times New Roman" w:hAnsi="Times New Roman" w:cs="Times New Roman"/>
          <w:sz w:val="24"/>
          <w:szCs w:val="24"/>
          <w:vertAlign w:val="superscript"/>
        </w:rPr>
        <w:t>2</w:t>
      </w:r>
      <w:r w:rsidRPr="0099351C">
        <w:rPr>
          <w:rFonts w:ascii="Times New Roman" w:hAnsi="Times New Roman" w:cs="Times New Roman"/>
          <w:sz w:val="24"/>
          <w:szCs w:val="24"/>
        </w:rPr>
        <w:t>.</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lastRenderedPageBreak/>
        <w:t>800/56 = х/64,  значит х = 800*64/56 = 914,3.</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То есть на помещение площадью 64 м</w:t>
      </w:r>
      <w:r w:rsidRPr="0099351C">
        <w:rPr>
          <w:rFonts w:ascii="Times New Roman" w:hAnsi="Times New Roman" w:cs="Times New Roman"/>
          <w:sz w:val="24"/>
          <w:szCs w:val="24"/>
          <w:vertAlign w:val="superscript"/>
        </w:rPr>
        <w:t xml:space="preserve">2 </w:t>
      </w:r>
      <w:r w:rsidRPr="0099351C">
        <w:rPr>
          <w:rFonts w:ascii="Times New Roman" w:hAnsi="Times New Roman" w:cs="Times New Roman"/>
          <w:sz w:val="24"/>
          <w:szCs w:val="24"/>
        </w:rPr>
        <w:t>потребуется в среднем 914,3 м</w:t>
      </w:r>
      <w:r w:rsidRPr="0099351C">
        <w:rPr>
          <w:rFonts w:ascii="Times New Roman" w:hAnsi="Times New Roman" w:cs="Times New Roman"/>
          <w:sz w:val="24"/>
          <w:szCs w:val="24"/>
          <w:vertAlign w:val="superscript"/>
        </w:rPr>
        <w:t>2</w:t>
      </w:r>
      <w:r w:rsidRPr="0099351C">
        <w:rPr>
          <w:rFonts w:ascii="Times New Roman" w:hAnsi="Times New Roman" w:cs="Times New Roman"/>
          <w:sz w:val="24"/>
          <w:szCs w:val="24"/>
        </w:rPr>
        <w:t xml:space="preserve">.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Стоимость отопления помещения газовым котлом в течение 1 месяца = 3,36*914,3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3072,05руб.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Стоимость отопления помещения газовым котлом в течение 6 месяцев = 3072,05*6 =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18432,3руб.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Так как в течение всех 6 месяцев требуется разная температура. И так же по ряду всево</w:t>
      </w:r>
      <w:r w:rsidRPr="0099351C">
        <w:rPr>
          <w:rFonts w:ascii="Times New Roman" w:hAnsi="Times New Roman" w:cs="Times New Roman"/>
          <w:sz w:val="24"/>
          <w:szCs w:val="24"/>
        </w:rPr>
        <w:t>з</w:t>
      </w:r>
      <w:r w:rsidRPr="0099351C">
        <w:rPr>
          <w:rFonts w:ascii="Times New Roman" w:hAnsi="Times New Roman" w:cs="Times New Roman"/>
          <w:sz w:val="24"/>
          <w:szCs w:val="24"/>
        </w:rPr>
        <w:t xml:space="preserve">можных причин, я считаю, стоимость значительно снизится и не будет превышать </w:t>
      </w:r>
      <w:r w:rsidRPr="0099351C">
        <w:rPr>
          <w:rFonts w:ascii="Times New Roman" w:hAnsi="Times New Roman" w:cs="Times New Roman"/>
          <w:b/>
          <w:i/>
          <w:sz w:val="24"/>
          <w:szCs w:val="24"/>
          <w:u w:val="single"/>
        </w:rPr>
        <w:t>15000 рублей.</w:t>
      </w:r>
      <w:r w:rsidRPr="0099351C">
        <w:rPr>
          <w:rFonts w:ascii="Times New Roman" w:hAnsi="Times New Roman" w:cs="Times New Roman"/>
          <w:sz w:val="24"/>
          <w:szCs w:val="24"/>
        </w:rPr>
        <w:t xml:space="preserve"> </w:t>
      </w:r>
    </w:p>
    <w:p w:rsidR="009A69C8" w:rsidRPr="009A69C8" w:rsidRDefault="009A69C8" w:rsidP="009A69C8">
      <w:pPr>
        <w:pStyle w:val="ac"/>
        <w:rPr>
          <w:rStyle w:val="af7"/>
          <w:i w:val="0"/>
          <w:iCs w:val="0"/>
          <w:spacing w:val="0"/>
          <w:kern w:val="0"/>
          <w:sz w:val="26"/>
          <w:szCs w:val="28"/>
        </w:rPr>
      </w:pPr>
      <w:bookmarkStart w:id="9" w:name="_Toc311574135"/>
      <w:r>
        <w:rPr>
          <w:rStyle w:val="af7"/>
          <w:i w:val="0"/>
          <w:iCs w:val="0"/>
          <w:spacing w:val="0"/>
          <w:kern w:val="0"/>
          <w:sz w:val="26"/>
          <w:szCs w:val="28"/>
        </w:rPr>
        <w:t xml:space="preserve">1.4 </w:t>
      </w:r>
      <w:r w:rsidRPr="009A69C8">
        <w:rPr>
          <w:rStyle w:val="af7"/>
          <w:i w:val="0"/>
          <w:iCs w:val="0"/>
          <w:spacing w:val="0"/>
          <w:kern w:val="0"/>
          <w:sz w:val="26"/>
          <w:szCs w:val="28"/>
        </w:rPr>
        <w:t>Сравнение оплат за отопление в доме с пеллетным и газовым котлом.</w:t>
      </w:r>
      <w:bookmarkEnd w:id="9"/>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При условии экономного пользования отопление газовым котлом обходится дороже, чем отопление пеллетным на </w:t>
      </w:r>
    </w:p>
    <w:p w:rsidR="009A69C8" w:rsidRPr="0099351C" w:rsidRDefault="009A69C8" w:rsidP="009A69C8">
      <w:pPr>
        <w:spacing w:line="240" w:lineRule="auto"/>
        <w:jc w:val="center"/>
        <w:rPr>
          <w:rFonts w:ascii="Times New Roman" w:hAnsi="Times New Roman" w:cs="Times New Roman"/>
          <w:sz w:val="24"/>
          <w:szCs w:val="24"/>
        </w:rPr>
      </w:pPr>
      <w:r w:rsidRPr="0099351C">
        <w:rPr>
          <w:rFonts w:ascii="Times New Roman" w:hAnsi="Times New Roman" w:cs="Times New Roman"/>
          <w:sz w:val="24"/>
          <w:szCs w:val="24"/>
        </w:rPr>
        <w:t>15000 – 6000 = 9000 рублей.</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При непрерывном полноценном отоплении разница составляет</w:t>
      </w:r>
    </w:p>
    <w:p w:rsidR="009A69C8" w:rsidRPr="0099351C" w:rsidRDefault="009A69C8" w:rsidP="009A69C8">
      <w:pPr>
        <w:spacing w:line="240" w:lineRule="auto"/>
        <w:jc w:val="center"/>
        <w:rPr>
          <w:rFonts w:ascii="Times New Roman" w:hAnsi="Times New Roman" w:cs="Times New Roman"/>
          <w:sz w:val="24"/>
          <w:szCs w:val="24"/>
        </w:rPr>
      </w:pPr>
      <w:r w:rsidRPr="0099351C">
        <w:rPr>
          <w:rFonts w:ascii="Times New Roman" w:hAnsi="Times New Roman" w:cs="Times New Roman"/>
          <w:sz w:val="24"/>
          <w:szCs w:val="24"/>
        </w:rPr>
        <w:t>18432,3 - 7013,25 = 11419,05 рублей.</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Исходя из срока эксплуатации обоих котлов (25 лет), мы получаем конечную выгоду</w:t>
      </w:r>
    </w:p>
    <w:p w:rsidR="009A69C8" w:rsidRPr="0099351C" w:rsidRDefault="009A69C8" w:rsidP="009A69C8">
      <w:pPr>
        <w:pStyle w:val="af5"/>
        <w:numPr>
          <w:ilvl w:val="0"/>
          <w:numId w:val="5"/>
        </w:num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9000*25 = 225 000 рублей.</w:t>
      </w:r>
    </w:p>
    <w:p w:rsidR="009A69C8" w:rsidRPr="0099351C" w:rsidRDefault="009A69C8" w:rsidP="009A69C8">
      <w:pPr>
        <w:pStyle w:val="af5"/>
        <w:numPr>
          <w:ilvl w:val="0"/>
          <w:numId w:val="5"/>
        </w:num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11419,05*25 = 285 476,25 рублей.</w:t>
      </w:r>
    </w:p>
    <w:p w:rsidR="009A69C8" w:rsidRPr="004320BF" w:rsidRDefault="009A69C8" w:rsidP="009A69C8">
      <w:pPr>
        <w:pStyle w:val="ac"/>
      </w:pPr>
      <w:bookmarkStart w:id="10" w:name="_Toc311574136"/>
      <w:r w:rsidRPr="004320BF">
        <w:t>1.4.1 Промежуточный итог:</w:t>
      </w:r>
      <w:bookmarkEnd w:id="10"/>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Если выбирать вид отопления для загородного дома, то пеллеты, безусловно, выигрывают на фоне газа по экономическим параметрам. Минус лишь в том, что окупаться пеллеты начнут не в короткие сроки.</w:t>
      </w:r>
    </w:p>
    <w:p w:rsidR="009A69C8" w:rsidRPr="004320BF" w:rsidRDefault="009A69C8" w:rsidP="009A69C8">
      <w:pPr>
        <w:pStyle w:val="ad"/>
      </w:pPr>
      <w:bookmarkStart w:id="11" w:name="_Toc311110609"/>
      <w:bookmarkStart w:id="12" w:name="_Toc311574137"/>
      <w:r>
        <w:lastRenderedPageBreak/>
        <w:t xml:space="preserve">2. </w:t>
      </w:r>
      <w:r w:rsidRPr="004320BF">
        <w:t>Сравнение газа и пеллет.</w:t>
      </w:r>
      <w:bookmarkEnd w:id="11"/>
      <w:bookmarkEnd w:id="12"/>
    </w:p>
    <w:p w:rsidR="009A69C8" w:rsidRDefault="009A69C8" w:rsidP="009A69C8">
      <w:pPr>
        <w:pStyle w:val="ac"/>
        <w:rPr>
          <w:rStyle w:val="af7"/>
          <w:i w:val="0"/>
          <w:iCs w:val="0"/>
          <w:spacing w:val="0"/>
          <w:kern w:val="0"/>
          <w:sz w:val="26"/>
          <w:szCs w:val="28"/>
        </w:rPr>
      </w:pPr>
      <w:bookmarkStart w:id="13" w:name="_Toc311574138"/>
      <w:r w:rsidRPr="009A69C8">
        <w:rPr>
          <w:rStyle w:val="af7"/>
          <w:i w:val="0"/>
          <w:iCs w:val="0"/>
          <w:spacing w:val="0"/>
          <w:kern w:val="0"/>
          <w:sz w:val="26"/>
          <w:szCs w:val="28"/>
        </w:rPr>
        <w:t>2.1 Подключение</w:t>
      </w:r>
      <w:bookmarkEnd w:id="13"/>
    </w:p>
    <w:p w:rsidR="009A69C8" w:rsidRPr="009A69C8" w:rsidRDefault="009A69C8" w:rsidP="009A69C8">
      <w:pPr>
        <w:pStyle w:val="ac"/>
        <w:ind w:firstLine="0"/>
      </w:pPr>
      <w:bookmarkStart w:id="14" w:name="_Toc311574139"/>
      <w:r w:rsidRPr="004320BF">
        <w:rPr>
          <w:rFonts w:cs="Times New Roman"/>
          <w:sz w:val="24"/>
          <w:szCs w:val="24"/>
        </w:rPr>
        <w:t>Газ</w:t>
      </w:r>
      <w:bookmarkEnd w:id="14"/>
      <w:r w:rsidRPr="004320BF">
        <w:rPr>
          <w:rFonts w:cs="Times New Roman"/>
          <w:sz w:val="24"/>
          <w:szCs w:val="24"/>
        </w:rPr>
        <w:t xml:space="preserve">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Ориентировочный объем работ по подключению к существующей газовой магистрали включает в себя: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подготовку документации;</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приобретение и прокладку труб;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строительные работы в</w:t>
      </w:r>
      <w:r>
        <w:rPr>
          <w:rFonts w:ascii="Times New Roman" w:hAnsi="Times New Roman" w:cs="Times New Roman"/>
          <w:sz w:val="24"/>
          <w:szCs w:val="24"/>
        </w:rPr>
        <w:t xml:space="preserve"> доме</w:t>
      </w:r>
      <w:r w:rsidRPr="0099351C">
        <w:rPr>
          <w:rFonts w:ascii="Times New Roman" w:hAnsi="Times New Roman" w:cs="Times New Roman"/>
          <w:sz w:val="24"/>
          <w:szCs w:val="24"/>
        </w:rPr>
        <w:t>;</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приобретение дополнительного газового оборудования;</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установка котла и его  непосредственное подключение к газоснабжению;</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опрессовка трубопровода;</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оплата факта подключения.</w:t>
      </w:r>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Пеллеты</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Затраты по оборудованию места для установки котла сопоставимы с газовым (дымоходы, противопожарные мероприятия).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Что бы не ездить каждый день за пеллетами надо это все где то хранить. Для хранения большого запаса топлива (например, на месяц) требуется специальная емкость, довольно значительного объема, однако, учитывая свойства пеллет (биологическую неактивность, в том числе), в летнее время возможно использование данного хранилища для других целей. </w:t>
      </w:r>
    </w:p>
    <w:p w:rsidR="009A69C8" w:rsidRPr="009A69C8" w:rsidRDefault="009A69C8" w:rsidP="009A69C8">
      <w:pPr>
        <w:pStyle w:val="ac"/>
        <w:rPr>
          <w:rStyle w:val="af7"/>
          <w:i w:val="0"/>
          <w:iCs w:val="0"/>
          <w:spacing w:val="0"/>
          <w:kern w:val="0"/>
          <w:sz w:val="26"/>
          <w:szCs w:val="28"/>
        </w:rPr>
      </w:pPr>
      <w:bookmarkStart w:id="15" w:name="_Toc311574140"/>
      <w:r w:rsidRPr="009A69C8">
        <w:rPr>
          <w:rStyle w:val="af7"/>
          <w:i w:val="0"/>
          <w:iCs w:val="0"/>
          <w:spacing w:val="0"/>
          <w:kern w:val="0"/>
          <w:sz w:val="26"/>
          <w:szCs w:val="28"/>
        </w:rPr>
        <w:t>2.2 Безопасность</w:t>
      </w:r>
      <w:bookmarkEnd w:id="15"/>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 xml:space="preserve">Газ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Возможные проблемы – утечка газа (достаточная редкость на сегодняшний день). </w:t>
      </w:r>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Пеллеты</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Наиболее безопасное топливо на сегодняшний день. </w:t>
      </w:r>
    </w:p>
    <w:p w:rsidR="009A69C8" w:rsidRPr="009A69C8" w:rsidRDefault="009A69C8" w:rsidP="009A69C8">
      <w:pPr>
        <w:pStyle w:val="ac"/>
        <w:rPr>
          <w:rStyle w:val="af7"/>
          <w:i w:val="0"/>
          <w:iCs w:val="0"/>
          <w:spacing w:val="0"/>
          <w:kern w:val="0"/>
          <w:sz w:val="26"/>
          <w:szCs w:val="28"/>
        </w:rPr>
      </w:pPr>
      <w:bookmarkStart w:id="16" w:name="_Toc311574141"/>
      <w:r w:rsidRPr="009A69C8">
        <w:rPr>
          <w:rStyle w:val="af7"/>
          <w:i w:val="0"/>
          <w:iCs w:val="0"/>
          <w:spacing w:val="0"/>
          <w:kern w:val="0"/>
          <w:sz w:val="26"/>
          <w:szCs w:val="28"/>
        </w:rPr>
        <w:t>2.3 Эксплуатация</w:t>
      </w:r>
      <w:bookmarkEnd w:id="16"/>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 xml:space="preserve">Газ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Чистка, проверка, регулировка - раз в год, стоимость зависит от региона. Поступающий газ соответствует стандартам, качество топлива неизменно. </w:t>
      </w:r>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lastRenderedPageBreak/>
        <w:t>Пеллеты</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Выброс золы – 1 раз в 2 недели, чистка горелки – в зависимости от качества топлива, но не менее 1 раза в 2 месяца, полная очистка со снятием декоративных панелей 1 раз в год. Переодичность проведения очистки в первую очередь зависит от качества пеллет. Кач</w:t>
      </w:r>
      <w:r w:rsidRPr="0099351C">
        <w:rPr>
          <w:rFonts w:ascii="Times New Roman" w:hAnsi="Times New Roman" w:cs="Times New Roman"/>
          <w:sz w:val="24"/>
          <w:szCs w:val="24"/>
        </w:rPr>
        <w:t>е</w:t>
      </w:r>
      <w:r w:rsidRPr="0099351C">
        <w:rPr>
          <w:rFonts w:ascii="Times New Roman" w:hAnsi="Times New Roman" w:cs="Times New Roman"/>
          <w:sz w:val="24"/>
          <w:szCs w:val="24"/>
        </w:rPr>
        <w:t xml:space="preserve">ство пеллет зависит от используемого производителями сырья, применяемой технологии изготовления, условий хранения и траспортировки пеллет и т.д. Российский стандарт на пеллеты отсутствует. </w:t>
      </w:r>
    </w:p>
    <w:p w:rsidR="009A69C8" w:rsidRPr="009A69C8" w:rsidRDefault="009A69C8" w:rsidP="009A69C8">
      <w:pPr>
        <w:pStyle w:val="ac"/>
        <w:rPr>
          <w:rStyle w:val="af7"/>
          <w:i w:val="0"/>
          <w:iCs w:val="0"/>
          <w:spacing w:val="0"/>
          <w:kern w:val="0"/>
          <w:sz w:val="26"/>
          <w:szCs w:val="28"/>
        </w:rPr>
      </w:pPr>
      <w:bookmarkStart w:id="17" w:name="_Toc311574142"/>
      <w:r w:rsidRPr="009A69C8">
        <w:rPr>
          <w:rStyle w:val="af7"/>
          <w:i w:val="0"/>
          <w:iCs w:val="0"/>
          <w:spacing w:val="0"/>
          <w:kern w:val="0"/>
          <w:sz w:val="26"/>
          <w:szCs w:val="28"/>
        </w:rPr>
        <w:t>2.4 Экология</w:t>
      </w:r>
      <w:bookmarkEnd w:id="17"/>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Газ</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Субъективное мнение, но запах газа нравиться не всем. Высокий уровень СО. </w:t>
      </w:r>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Пеллеты</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Запах горящего дерева. Гораздо меньший выброс СО по сравнению с газом . </w:t>
      </w:r>
    </w:p>
    <w:p w:rsidR="009A69C8" w:rsidRPr="009A69C8" w:rsidRDefault="009A69C8" w:rsidP="009A69C8">
      <w:pPr>
        <w:pStyle w:val="ac"/>
        <w:rPr>
          <w:rStyle w:val="af7"/>
          <w:i w:val="0"/>
          <w:iCs w:val="0"/>
          <w:spacing w:val="0"/>
          <w:kern w:val="0"/>
          <w:sz w:val="26"/>
          <w:szCs w:val="28"/>
        </w:rPr>
      </w:pPr>
      <w:bookmarkStart w:id="18" w:name="_Toc311574143"/>
      <w:r w:rsidRPr="009A69C8">
        <w:rPr>
          <w:rStyle w:val="af7"/>
          <w:i w:val="0"/>
          <w:iCs w:val="0"/>
          <w:spacing w:val="0"/>
          <w:kern w:val="0"/>
          <w:sz w:val="26"/>
          <w:szCs w:val="28"/>
        </w:rPr>
        <w:t>2.5 Прочие преимущества</w:t>
      </w:r>
      <w:bookmarkEnd w:id="18"/>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Газ</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Удобство пользования, возможность подключения газовой плиты для приготовления пищи. Не надо задумываться, где и когда приобретать топливо и как загружать его хран</w:t>
      </w:r>
      <w:r w:rsidRPr="0099351C">
        <w:rPr>
          <w:rFonts w:ascii="Times New Roman" w:hAnsi="Times New Roman" w:cs="Times New Roman"/>
          <w:sz w:val="24"/>
          <w:szCs w:val="24"/>
        </w:rPr>
        <w:t>и</w:t>
      </w:r>
      <w:r w:rsidRPr="0099351C">
        <w:rPr>
          <w:rFonts w:ascii="Times New Roman" w:hAnsi="Times New Roman" w:cs="Times New Roman"/>
          <w:sz w:val="24"/>
          <w:szCs w:val="24"/>
        </w:rPr>
        <w:t>лище.</w:t>
      </w:r>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Пеллеты</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Автономность (хотя достаточно субъективно, для работы котлов на пеллетах необходимо электричество). Возможность использования пеллет нетрадиционным способом (как наполнителя для кошачьего туалета, абсорбирующего вещества ( например при утечке технических жидкостей- масла и т.д.).</w:t>
      </w:r>
    </w:p>
    <w:p w:rsidR="009A69C8" w:rsidRPr="009A69C8" w:rsidRDefault="009A69C8" w:rsidP="009A69C8">
      <w:pPr>
        <w:pStyle w:val="ac"/>
        <w:rPr>
          <w:rStyle w:val="af7"/>
          <w:i w:val="0"/>
          <w:iCs w:val="0"/>
          <w:spacing w:val="0"/>
          <w:kern w:val="0"/>
          <w:sz w:val="26"/>
          <w:szCs w:val="28"/>
        </w:rPr>
      </w:pPr>
      <w:bookmarkStart w:id="19" w:name="_Toc311574144"/>
      <w:r w:rsidRPr="009A69C8">
        <w:rPr>
          <w:rStyle w:val="af7"/>
          <w:i w:val="0"/>
          <w:iCs w:val="0"/>
          <w:spacing w:val="0"/>
          <w:kern w:val="0"/>
          <w:sz w:val="26"/>
          <w:szCs w:val="28"/>
        </w:rPr>
        <w:t>2.6 Перспективы</w:t>
      </w:r>
      <w:bookmarkEnd w:id="19"/>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 xml:space="preserve">Газ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Учитывая, что на внутреннем рынке стоимость газа составляет 50 у.е. за 1000 м3, а на внешнем 250 у.е, т.е. в 5 раз больше, то вероятней всего предположить рост цен на вну</w:t>
      </w:r>
      <w:r w:rsidRPr="0099351C">
        <w:rPr>
          <w:rFonts w:ascii="Times New Roman" w:hAnsi="Times New Roman" w:cs="Times New Roman"/>
          <w:sz w:val="24"/>
          <w:szCs w:val="24"/>
        </w:rPr>
        <w:t>т</w:t>
      </w:r>
      <w:r w:rsidRPr="0099351C">
        <w:rPr>
          <w:rFonts w:ascii="Times New Roman" w:hAnsi="Times New Roman" w:cs="Times New Roman"/>
          <w:sz w:val="24"/>
          <w:szCs w:val="24"/>
        </w:rPr>
        <w:t>реннем рынке и постепенное приближение к мировым ценам, как это и произошло с бе</w:t>
      </w:r>
      <w:r w:rsidRPr="0099351C">
        <w:rPr>
          <w:rFonts w:ascii="Times New Roman" w:hAnsi="Times New Roman" w:cs="Times New Roman"/>
          <w:sz w:val="24"/>
          <w:szCs w:val="24"/>
        </w:rPr>
        <w:t>н</w:t>
      </w:r>
      <w:r w:rsidRPr="0099351C">
        <w:rPr>
          <w:rFonts w:ascii="Times New Roman" w:hAnsi="Times New Roman" w:cs="Times New Roman"/>
          <w:sz w:val="24"/>
          <w:szCs w:val="24"/>
        </w:rPr>
        <w:t>зином.</w:t>
      </w:r>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Пеллеты</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Стоимость их снижаться скорей всего не будет, в связи со значительной долей идущей на экспорт, однако доступность пеллет будет увеличиваться с каждым месяцем, все больше предприятий начинают выпуск пеллет.</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Учитывая, что технология использования пеллет достаточно новая, то возможно дал</w:t>
      </w:r>
      <w:r w:rsidRPr="0099351C">
        <w:rPr>
          <w:rFonts w:ascii="Times New Roman" w:hAnsi="Times New Roman" w:cs="Times New Roman"/>
          <w:sz w:val="24"/>
          <w:szCs w:val="24"/>
        </w:rPr>
        <w:t>ь</w:t>
      </w:r>
      <w:r w:rsidRPr="0099351C">
        <w:rPr>
          <w:rFonts w:ascii="Times New Roman" w:hAnsi="Times New Roman" w:cs="Times New Roman"/>
          <w:sz w:val="24"/>
          <w:szCs w:val="24"/>
        </w:rPr>
        <w:t>нейшее совершенствование теплового оборудования (повышение общего КПД, произво</w:t>
      </w:r>
      <w:r w:rsidRPr="0099351C">
        <w:rPr>
          <w:rFonts w:ascii="Times New Roman" w:hAnsi="Times New Roman" w:cs="Times New Roman"/>
          <w:sz w:val="24"/>
          <w:szCs w:val="24"/>
        </w:rPr>
        <w:t>д</w:t>
      </w:r>
      <w:r w:rsidRPr="0099351C">
        <w:rPr>
          <w:rFonts w:ascii="Times New Roman" w:hAnsi="Times New Roman" w:cs="Times New Roman"/>
          <w:sz w:val="24"/>
          <w:szCs w:val="24"/>
        </w:rPr>
        <w:t xml:space="preserve">ство мини электростанций, работающих на пеллетах). </w:t>
      </w:r>
    </w:p>
    <w:p w:rsidR="009A69C8" w:rsidRPr="005C0E11" w:rsidRDefault="009A69C8" w:rsidP="009A69C8">
      <w:pPr>
        <w:pStyle w:val="ad"/>
      </w:pPr>
      <w:bookmarkStart w:id="20" w:name="_Toc311110610"/>
      <w:bookmarkStart w:id="21" w:name="_Toc311574145"/>
      <w:r>
        <w:lastRenderedPageBreak/>
        <w:t xml:space="preserve">3. </w:t>
      </w:r>
      <w:r w:rsidRPr="005C0E11">
        <w:t>Пеллетный котел  Искра</w:t>
      </w:r>
      <w:bookmarkEnd w:id="20"/>
      <w:bookmarkEnd w:id="21"/>
    </w:p>
    <w:p w:rsidR="009A69C8" w:rsidRPr="009A69C8" w:rsidRDefault="009A69C8" w:rsidP="009A69C8">
      <w:pPr>
        <w:pStyle w:val="ac"/>
        <w:rPr>
          <w:rStyle w:val="af7"/>
          <w:i w:val="0"/>
          <w:iCs w:val="0"/>
          <w:spacing w:val="0"/>
          <w:kern w:val="0"/>
          <w:sz w:val="26"/>
          <w:szCs w:val="28"/>
        </w:rPr>
      </w:pPr>
      <w:bookmarkStart w:id="22" w:name="_Toc311574146"/>
      <w:r w:rsidRPr="009A69C8">
        <w:rPr>
          <w:rStyle w:val="af7"/>
          <w:i w:val="0"/>
          <w:iCs w:val="0"/>
          <w:spacing w:val="0"/>
          <w:kern w:val="0"/>
          <w:sz w:val="26"/>
          <w:szCs w:val="28"/>
        </w:rPr>
        <w:t>3.1 Описание</w:t>
      </w:r>
      <w:bookmarkEnd w:id="22"/>
    </w:p>
    <w:p w:rsidR="009A69C8" w:rsidRPr="0000787F"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t xml:space="preserve">      Данный котел предназначен для отопления квартир, домов, промышленных, а также индустриальных зданий. В качестве топлива используются древесные пеллеты диаметром 6-10 мм. При необходимости, котел можно перевести на сжигание дров или угля. Котел полностью автоматизирован, всем процессами управляет контроллер импортн</w:t>
      </w:r>
      <w:r>
        <w:rPr>
          <w:rFonts w:ascii="Times New Roman" w:hAnsi="Times New Roman" w:cs="Times New Roman"/>
          <w:sz w:val="24"/>
          <w:szCs w:val="24"/>
        </w:rPr>
        <w:t>ого прои</w:t>
      </w:r>
      <w:r>
        <w:rPr>
          <w:rFonts w:ascii="Times New Roman" w:hAnsi="Times New Roman" w:cs="Times New Roman"/>
          <w:sz w:val="24"/>
          <w:szCs w:val="24"/>
        </w:rPr>
        <w:t>з</w:t>
      </w:r>
      <w:r>
        <w:rPr>
          <w:rFonts w:ascii="Times New Roman" w:hAnsi="Times New Roman" w:cs="Times New Roman"/>
          <w:sz w:val="24"/>
          <w:szCs w:val="24"/>
        </w:rPr>
        <w:t xml:space="preserve">водства с ЖК-экраном. </w:t>
      </w:r>
    </w:p>
    <w:p w:rsidR="009A69C8" w:rsidRPr="009A69C8" w:rsidRDefault="009A69C8" w:rsidP="009A69C8">
      <w:pPr>
        <w:pStyle w:val="ac"/>
        <w:rPr>
          <w:rStyle w:val="af7"/>
          <w:i w:val="0"/>
          <w:iCs w:val="0"/>
          <w:spacing w:val="0"/>
          <w:kern w:val="0"/>
          <w:sz w:val="26"/>
          <w:szCs w:val="28"/>
        </w:rPr>
      </w:pPr>
      <w:bookmarkStart w:id="23" w:name="_Toc311574147"/>
      <w:r w:rsidRPr="009A69C8">
        <w:rPr>
          <w:rStyle w:val="af7"/>
          <w:i w:val="0"/>
          <w:iCs w:val="0"/>
          <w:spacing w:val="0"/>
          <w:kern w:val="0"/>
          <w:sz w:val="26"/>
          <w:szCs w:val="28"/>
        </w:rPr>
        <w:t>3.2 Основные особенности котла</w:t>
      </w:r>
      <w:bookmarkEnd w:id="23"/>
    </w:p>
    <w:p w:rsidR="009A69C8" w:rsidRPr="0000787F"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t>·     Блок котла разработан с учетом стандартов ГОСТ-30735-20</w:t>
      </w:r>
      <w:r>
        <w:rPr>
          <w:rFonts w:ascii="Times New Roman" w:hAnsi="Times New Roman" w:cs="Times New Roman"/>
          <w:sz w:val="24"/>
          <w:szCs w:val="24"/>
        </w:rPr>
        <w:t>01 из высокопрочной стали 4 мм.</w:t>
      </w:r>
    </w:p>
    <w:p w:rsidR="009A69C8" w:rsidRPr="0000787F"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t>·     Регулировка работы котла ведется по температуре уходящей воды, регулировка ос</w:t>
      </w:r>
      <w:r w:rsidRPr="0000787F">
        <w:rPr>
          <w:rFonts w:ascii="Times New Roman" w:hAnsi="Times New Roman" w:cs="Times New Roman"/>
          <w:sz w:val="24"/>
          <w:szCs w:val="24"/>
        </w:rPr>
        <w:t>у</w:t>
      </w:r>
      <w:r w:rsidRPr="0000787F">
        <w:rPr>
          <w:rFonts w:ascii="Times New Roman" w:hAnsi="Times New Roman" w:cs="Times New Roman"/>
          <w:sz w:val="24"/>
          <w:szCs w:val="24"/>
        </w:rPr>
        <w:t>ществляется с п</w:t>
      </w:r>
      <w:r>
        <w:rPr>
          <w:rFonts w:ascii="Times New Roman" w:hAnsi="Times New Roman" w:cs="Times New Roman"/>
          <w:sz w:val="24"/>
          <w:szCs w:val="24"/>
        </w:rPr>
        <w:t xml:space="preserve">омощью интерфейса контроллера. </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Реальный КПД выше чем у большинства конкурентов и достигает 90-92 % за счет в</w:t>
      </w:r>
      <w:r w:rsidRPr="00AE4E58">
        <w:rPr>
          <w:rFonts w:ascii="Times New Roman" w:hAnsi="Times New Roman" w:cs="Times New Roman"/>
          <w:sz w:val="24"/>
          <w:szCs w:val="24"/>
        </w:rPr>
        <w:t>о</w:t>
      </w:r>
      <w:r w:rsidRPr="00AE4E58">
        <w:rPr>
          <w:rFonts w:ascii="Times New Roman" w:hAnsi="Times New Roman" w:cs="Times New Roman"/>
          <w:sz w:val="24"/>
          <w:szCs w:val="24"/>
        </w:rPr>
        <w:t>доохлаждаемой камеры сгорания и двуходовой вертикальной конвективной части.</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Стабильность горения обеспечивается применением высоконапорного вентилятора, нет необходимости регулировать тягу воздуха вручную.</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Компактные габаритные размеры обеспечивают удобство транспортировки, котел проходит в стандартный дверной проем.</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Наличие самодиагностики и журнала аварийных остановок  позволяют оперативно о</w:t>
      </w:r>
      <w:r w:rsidRPr="00AE4E58">
        <w:rPr>
          <w:rFonts w:ascii="Times New Roman" w:hAnsi="Times New Roman" w:cs="Times New Roman"/>
          <w:sz w:val="24"/>
          <w:szCs w:val="24"/>
        </w:rPr>
        <w:t>б</w:t>
      </w:r>
      <w:r w:rsidRPr="00AE4E58">
        <w:rPr>
          <w:rFonts w:ascii="Times New Roman" w:hAnsi="Times New Roman" w:cs="Times New Roman"/>
          <w:sz w:val="24"/>
          <w:szCs w:val="24"/>
        </w:rPr>
        <w:t>наружить и устранить неисправность.</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xml:space="preserve">·     Существует возможность присоединить топливный бункер любого объема. </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Имеется смотровое окошка для визуального контроля работы котла.</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xml:space="preserve">·     Высокая степень пожаробезопасности. </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Чистку конвективной части необходимо производить один раз в отопительный сезон.</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Наличие ящика для золы облегчает ее удаление из котла.</w:t>
      </w:r>
    </w:p>
    <w:p w:rsidR="009A69C8" w:rsidRPr="009A69C8" w:rsidRDefault="009A69C8" w:rsidP="009A69C8">
      <w:pPr>
        <w:pStyle w:val="ac"/>
        <w:rPr>
          <w:rStyle w:val="af7"/>
          <w:i w:val="0"/>
          <w:iCs w:val="0"/>
          <w:spacing w:val="0"/>
          <w:kern w:val="0"/>
          <w:sz w:val="26"/>
          <w:szCs w:val="28"/>
        </w:rPr>
      </w:pPr>
      <w:bookmarkStart w:id="24" w:name="_Toc311574148"/>
      <w:r w:rsidRPr="009A69C8">
        <w:rPr>
          <w:rStyle w:val="af7"/>
          <w:i w:val="0"/>
          <w:iCs w:val="0"/>
          <w:spacing w:val="0"/>
          <w:kern w:val="0"/>
          <w:sz w:val="26"/>
          <w:szCs w:val="28"/>
        </w:rPr>
        <w:t>3.3 Принцип действия</w:t>
      </w:r>
      <w:bookmarkEnd w:id="24"/>
    </w:p>
    <w:p w:rsidR="009A69C8" w:rsidRPr="0000787F"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t xml:space="preserve">  Работа котла происходит следующим образом: гранулы с помощью топливоподачи из бункера попадают в топочную чашку горелки. Вентилятором в необходимых пропорциях воздух нагнетается в камеру где происходит процесс горения.</w:t>
      </w:r>
    </w:p>
    <w:p w:rsidR="009A69C8" w:rsidRPr="0000787F"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lastRenderedPageBreak/>
        <w:t>В горелке применяется оптимизированная конструкция реторты, которая позволяет в н</w:t>
      </w:r>
      <w:r w:rsidRPr="0000787F">
        <w:rPr>
          <w:rFonts w:ascii="Times New Roman" w:hAnsi="Times New Roman" w:cs="Times New Roman"/>
          <w:sz w:val="24"/>
          <w:szCs w:val="24"/>
        </w:rPr>
        <w:t>е</w:t>
      </w:r>
      <w:r w:rsidRPr="0000787F">
        <w:rPr>
          <w:rFonts w:ascii="Times New Roman" w:hAnsi="Times New Roman" w:cs="Times New Roman"/>
          <w:sz w:val="24"/>
          <w:szCs w:val="24"/>
        </w:rPr>
        <w:t>большом объеме горелки качественно сжигать пеллеты с уменьшенным шлакованием. Уменьшение шлакования достигается за счет того, что пеллеты догорают вне горелки и шлаковые включения, оставшиеся в догораемых пеллетах, не спекаются. При этом нет необходимости исполь</w:t>
      </w:r>
      <w:r>
        <w:rPr>
          <w:rFonts w:ascii="Times New Roman" w:hAnsi="Times New Roman" w:cs="Times New Roman"/>
          <w:sz w:val="24"/>
          <w:szCs w:val="24"/>
        </w:rPr>
        <w:t>зовать конус-колпак над чашкой.</w:t>
      </w:r>
      <w:r w:rsidRPr="0000787F">
        <w:rPr>
          <w:rFonts w:ascii="Times New Roman" w:hAnsi="Times New Roman" w:cs="Times New Roman"/>
          <w:sz w:val="24"/>
          <w:szCs w:val="24"/>
        </w:rPr>
        <w:tab/>
      </w:r>
    </w:p>
    <w:p w:rsidR="009A69C8" w:rsidRPr="0000787F"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t>Пеллеты сгорают полностью, недогоревшие гранулы остаются до тех пор, пока не выгорят полностью в топочном пространстве, а зола, благодаря достаточным скоростям воздуха, транспортируется в зольник. Часть тепловой энергии поглощает топочная камера, далее дымовые газы, имеющие высокую температуру, поступают в конвективную часть, выпо</w:t>
      </w:r>
      <w:r w:rsidRPr="0000787F">
        <w:rPr>
          <w:rFonts w:ascii="Times New Roman" w:hAnsi="Times New Roman" w:cs="Times New Roman"/>
          <w:sz w:val="24"/>
          <w:szCs w:val="24"/>
        </w:rPr>
        <w:t>л</w:t>
      </w:r>
      <w:r w:rsidRPr="0000787F">
        <w:rPr>
          <w:rFonts w:ascii="Times New Roman" w:hAnsi="Times New Roman" w:cs="Times New Roman"/>
          <w:sz w:val="24"/>
          <w:szCs w:val="24"/>
        </w:rPr>
        <w:t>ненную в виде двух пучков вертикальных труб, где происходит окончательный отбор те</w:t>
      </w:r>
      <w:r w:rsidRPr="0000787F">
        <w:rPr>
          <w:rFonts w:ascii="Times New Roman" w:hAnsi="Times New Roman" w:cs="Times New Roman"/>
          <w:sz w:val="24"/>
          <w:szCs w:val="24"/>
        </w:rPr>
        <w:t>п</w:t>
      </w:r>
      <w:r w:rsidRPr="0000787F">
        <w:rPr>
          <w:rFonts w:ascii="Times New Roman" w:hAnsi="Times New Roman" w:cs="Times New Roman"/>
          <w:sz w:val="24"/>
          <w:szCs w:val="24"/>
        </w:rPr>
        <w:t>ловой энергии. Максимально охлажденные газы через специальный патрубок уходят в а</w:t>
      </w:r>
      <w:r w:rsidRPr="0000787F">
        <w:rPr>
          <w:rFonts w:ascii="Times New Roman" w:hAnsi="Times New Roman" w:cs="Times New Roman"/>
          <w:sz w:val="24"/>
          <w:szCs w:val="24"/>
        </w:rPr>
        <w:t>т</w:t>
      </w:r>
      <w:r w:rsidRPr="0000787F">
        <w:rPr>
          <w:rFonts w:ascii="Times New Roman" w:hAnsi="Times New Roman" w:cs="Times New Roman"/>
          <w:sz w:val="24"/>
          <w:szCs w:val="24"/>
        </w:rPr>
        <w:t>мосферу.</w:t>
      </w:r>
    </w:p>
    <w:p w:rsidR="009A69C8"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t>Нагретая вода, вследствие циркуляции в системе отопления, отдает тепло в помещение.</w:t>
      </w:r>
    </w:p>
    <w:p w:rsidR="009A69C8" w:rsidRPr="009A69C8" w:rsidRDefault="009A69C8" w:rsidP="009A69C8">
      <w:pPr>
        <w:pStyle w:val="ac"/>
        <w:rPr>
          <w:rStyle w:val="af7"/>
          <w:i w:val="0"/>
          <w:iCs w:val="0"/>
          <w:spacing w:val="0"/>
          <w:kern w:val="0"/>
          <w:sz w:val="26"/>
          <w:szCs w:val="28"/>
        </w:rPr>
      </w:pPr>
      <w:bookmarkStart w:id="25" w:name="_Toc311574149"/>
      <w:r w:rsidRPr="009A69C8">
        <w:rPr>
          <w:rStyle w:val="af7"/>
          <w:i w:val="0"/>
          <w:iCs w:val="0"/>
          <w:spacing w:val="0"/>
          <w:kern w:val="0"/>
          <w:sz w:val="26"/>
          <w:szCs w:val="28"/>
        </w:rPr>
        <w:t>3.4 Технические характеристики</w:t>
      </w:r>
      <w:bookmarkEnd w:id="25"/>
    </w:p>
    <w:p w:rsidR="009A69C8" w:rsidRDefault="009A69C8" w:rsidP="009A69C8">
      <w:pPr>
        <w:spacing w:before="2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3524C9" wp14:editId="09D11661">
            <wp:extent cx="5940425" cy="3656330"/>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ПЕ.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3656330"/>
                    </a:xfrm>
                    <a:prstGeom prst="rect">
                      <a:avLst/>
                    </a:prstGeom>
                  </pic:spPr>
                </pic:pic>
              </a:graphicData>
            </a:graphic>
          </wp:inline>
        </w:drawing>
      </w:r>
      <w:r>
        <w:rPr>
          <w:rFonts w:ascii="Times New Roman" w:hAnsi="Times New Roman" w:cs="Times New Roman"/>
          <w:sz w:val="24"/>
          <w:szCs w:val="24"/>
        </w:rPr>
        <w:t xml:space="preserve"> </w:t>
      </w:r>
    </w:p>
    <w:p w:rsidR="009A69C8" w:rsidRPr="00AE4E58" w:rsidRDefault="009A69C8" w:rsidP="009A69C8">
      <w:pPr>
        <w:pStyle w:val="ad"/>
        <w:rPr>
          <w:sz w:val="24"/>
        </w:rPr>
      </w:pPr>
      <w:bookmarkStart w:id="26" w:name="_Toc311110611"/>
      <w:bookmarkStart w:id="27" w:name="_Toc311574150"/>
      <w:r>
        <w:lastRenderedPageBreak/>
        <w:t xml:space="preserve">4. </w:t>
      </w:r>
      <w:r w:rsidRPr="00AE4E58">
        <w:t>Пеллетный котел на базе горелки РВ</w:t>
      </w:r>
      <w:bookmarkEnd w:id="26"/>
      <w:bookmarkEnd w:id="27"/>
    </w:p>
    <w:p w:rsidR="009A69C8" w:rsidRPr="009A69C8" w:rsidRDefault="009A69C8" w:rsidP="009A69C8">
      <w:pPr>
        <w:pStyle w:val="ac"/>
        <w:rPr>
          <w:rStyle w:val="af7"/>
          <w:i w:val="0"/>
          <w:iCs w:val="0"/>
          <w:spacing w:val="0"/>
          <w:kern w:val="0"/>
          <w:sz w:val="26"/>
          <w:szCs w:val="28"/>
        </w:rPr>
      </w:pPr>
      <w:bookmarkStart w:id="28" w:name="_Toc311574151"/>
      <w:r w:rsidRPr="009A69C8">
        <w:rPr>
          <w:rStyle w:val="af7"/>
          <w:i w:val="0"/>
          <w:iCs w:val="0"/>
          <w:spacing w:val="0"/>
          <w:kern w:val="0"/>
          <w:sz w:val="26"/>
          <w:szCs w:val="28"/>
        </w:rPr>
        <w:t>4.1 Описание</w:t>
      </w:r>
      <w:bookmarkEnd w:id="28"/>
    </w:p>
    <w:p w:rsidR="009A69C8" w:rsidRPr="00BA0CBF" w:rsidRDefault="009A69C8" w:rsidP="009A69C8">
      <w:pPr>
        <w:spacing w:before="240"/>
        <w:jc w:val="both"/>
        <w:rPr>
          <w:rFonts w:ascii="Times New Roman" w:hAnsi="Times New Roman" w:cs="Times New Roman"/>
          <w:sz w:val="24"/>
          <w:szCs w:val="24"/>
        </w:rPr>
      </w:pPr>
      <w:r w:rsidRPr="00BA0CBF">
        <w:rPr>
          <w:rFonts w:ascii="Times New Roman" w:hAnsi="Times New Roman" w:cs="Times New Roman"/>
          <w:sz w:val="24"/>
          <w:szCs w:val="24"/>
        </w:rPr>
        <w:t>Пеллетные котлы на базе пеллетных горелок типа РВ выполняют: автоматический розжиг пеллет, автоматический контроль пламени горелки и автоматическое поддержание темп</w:t>
      </w:r>
      <w:r w:rsidRPr="00BA0CBF">
        <w:rPr>
          <w:rFonts w:ascii="Times New Roman" w:hAnsi="Times New Roman" w:cs="Times New Roman"/>
          <w:sz w:val="24"/>
          <w:szCs w:val="24"/>
        </w:rPr>
        <w:t>е</w:t>
      </w:r>
      <w:r w:rsidRPr="00BA0CBF">
        <w:rPr>
          <w:rFonts w:ascii="Times New Roman" w:hAnsi="Times New Roman" w:cs="Times New Roman"/>
          <w:sz w:val="24"/>
          <w:szCs w:val="24"/>
        </w:rPr>
        <w:t>ратуры воды  в отопительной системе.</w:t>
      </w:r>
    </w:p>
    <w:p w:rsidR="009A69C8" w:rsidRPr="00BA0CBF" w:rsidRDefault="009A69C8" w:rsidP="009A69C8">
      <w:pPr>
        <w:spacing w:before="240"/>
        <w:jc w:val="both"/>
        <w:rPr>
          <w:rFonts w:ascii="Times New Roman" w:hAnsi="Times New Roman" w:cs="Times New Roman"/>
          <w:sz w:val="24"/>
          <w:szCs w:val="24"/>
        </w:rPr>
      </w:pPr>
      <w:r w:rsidRPr="00BA0CBF">
        <w:rPr>
          <w:rFonts w:ascii="Times New Roman" w:hAnsi="Times New Roman" w:cs="Times New Roman"/>
          <w:sz w:val="24"/>
          <w:szCs w:val="24"/>
        </w:rPr>
        <w:t>Удобное расположение блока управления, интуитивно понятное русскоязычное меню с возможностью изменения параметров работы котла в широком диапазоне, позволяют без затруднений настроить систему на желаемый режим.</w:t>
      </w:r>
    </w:p>
    <w:p w:rsidR="009A69C8" w:rsidRPr="00BA0CBF" w:rsidRDefault="009A69C8" w:rsidP="009A69C8">
      <w:pPr>
        <w:spacing w:before="240"/>
        <w:jc w:val="both"/>
        <w:rPr>
          <w:rFonts w:ascii="Times New Roman" w:hAnsi="Times New Roman" w:cs="Times New Roman"/>
          <w:sz w:val="24"/>
          <w:szCs w:val="24"/>
        </w:rPr>
      </w:pPr>
      <w:r w:rsidRPr="00BA0CBF">
        <w:rPr>
          <w:rFonts w:ascii="Times New Roman" w:hAnsi="Times New Roman" w:cs="Times New Roman"/>
          <w:sz w:val="24"/>
          <w:szCs w:val="24"/>
        </w:rPr>
        <w:t>Продуманная конструкция горелки и бункера, в том числе съемные колосники и крышка жаровни, лючки для очистки бункера и легко демонтируемый податчик делают обслуж</w:t>
      </w:r>
      <w:r w:rsidRPr="00BA0CBF">
        <w:rPr>
          <w:rFonts w:ascii="Times New Roman" w:hAnsi="Times New Roman" w:cs="Times New Roman"/>
          <w:sz w:val="24"/>
          <w:szCs w:val="24"/>
        </w:rPr>
        <w:t>и</w:t>
      </w:r>
      <w:r w:rsidRPr="00BA0CBF">
        <w:rPr>
          <w:rFonts w:ascii="Times New Roman" w:hAnsi="Times New Roman" w:cs="Times New Roman"/>
          <w:sz w:val="24"/>
          <w:szCs w:val="24"/>
        </w:rPr>
        <w:t xml:space="preserve">вание системы необременительным занятием.  </w:t>
      </w:r>
    </w:p>
    <w:p w:rsidR="009A69C8" w:rsidRPr="009A69C8" w:rsidRDefault="009A69C8" w:rsidP="009A69C8">
      <w:pPr>
        <w:pStyle w:val="ac"/>
        <w:rPr>
          <w:rStyle w:val="af7"/>
          <w:i w:val="0"/>
          <w:iCs w:val="0"/>
          <w:spacing w:val="0"/>
          <w:kern w:val="0"/>
          <w:sz w:val="26"/>
          <w:szCs w:val="28"/>
        </w:rPr>
      </w:pPr>
      <w:bookmarkStart w:id="29" w:name="_Toc311574152"/>
      <w:r w:rsidRPr="009A69C8">
        <w:rPr>
          <w:rStyle w:val="af7"/>
          <w:i w:val="0"/>
          <w:iCs w:val="0"/>
          <w:spacing w:val="0"/>
          <w:kern w:val="0"/>
          <w:sz w:val="26"/>
          <w:szCs w:val="28"/>
        </w:rPr>
        <w:t>4.2 Технические характеристики</w:t>
      </w:r>
      <w:bookmarkEnd w:id="29"/>
    </w:p>
    <w:p w:rsidR="009A69C8" w:rsidRPr="00BA0CBF" w:rsidRDefault="009A69C8" w:rsidP="009A69C8">
      <w:pPr>
        <w:spacing w:before="240"/>
        <w:jc w:val="both"/>
        <w:rPr>
          <w:rFonts w:ascii="Times New Roman" w:hAnsi="Times New Roman" w:cs="Times New Roman"/>
          <w:sz w:val="24"/>
          <w:szCs w:val="24"/>
        </w:rPr>
      </w:pPr>
      <w:r>
        <w:rPr>
          <w:rFonts w:ascii="Times New Roman" w:hAnsi="Times New Roman" w:cs="Times New Roman"/>
          <w:sz w:val="24"/>
          <w:szCs w:val="24"/>
        </w:rPr>
        <w:t>Ви</w:t>
      </w:r>
      <w:r w:rsidRPr="00BA0CBF">
        <w:rPr>
          <w:rFonts w:ascii="Times New Roman" w:hAnsi="Times New Roman" w:cs="Times New Roman"/>
          <w:sz w:val="24"/>
          <w:szCs w:val="24"/>
        </w:rPr>
        <w:t xml:space="preserve">д топлива: пеллеты (древесные гранулы) диаметром 6..8 мм длиной не более 50мм, дрова. </w:t>
      </w:r>
    </w:p>
    <w:p w:rsidR="009A69C8" w:rsidRDefault="009A69C8" w:rsidP="009A69C8">
      <w:pPr>
        <w:spacing w:before="240"/>
        <w:jc w:val="both"/>
        <w:rPr>
          <w:rFonts w:ascii="Times New Roman" w:hAnsi="Times New Roman" w:cs="Times New Roman"/>
          <w:sz w:val="24"/>
          <w:szCs w:val="24"/>
        </w:rPr>
      </w:pPr>
      <w:r w:rsidRPr="00BA0CBF">
        <w:rPr>
          <w:rFonts w:ascii="Times New Roman" w:hAnsi="Times New Roman" w:cs="Times New Roman"/>
          <w:sz w:val="24"/>
          <w:szCs w:val="24"/>
        </w:rPr>
        <w:t>Расход пеллет:  1 кг на 5 кВт мощности, по опыту эксплуатации в среднем за сезон на отопление жилого помещения площадью 100 м</w:t>
      </w:r>
      <w:r w:rsidRPr="00BD51E3">
        <w:rPr>
          <w:rFonts w:ascii="Times New Roman" w:hAnsi="Times New Roman" w:cs="Times New Roman"/>
          <w:sz w:val="24"/>
          <w:szCs w:val="24"/>
          <w:vertAlign w:val="superscript"/>
        </w:rPr>
        <w:t>2</w:t>
      </w:r>
      <w:r w:rsidRPr="00BA0CBF">
        <w:rPr>
          <w:rFonts w:ascii="Times New Roman" w:hAnsi="Times New Roman" w:cs="Times New Roman"/>
          <w:sz w:val="24"/>
          <w:szCs w:val="24"/>
        </w:rPr>
        <w:t xml:space="preserve"> при высоте потолков 2,7 м требуется ок</w:t>
      </w:r>
      <w:r w:rsidRPr="00BA0CBF">
        <w:rPr>
          <w:rFonts w:ascii="Times New Roman" w:hAnsi="Times New Roman" w:cs="Times New Roman"/>
          <w:sz w:val="24"/>
          <w:szCs w:val="24"/>
        </w:rPr>
        <w:t>о</w:t>
      </w:r>
      <w:r w:rsidRPr="00BA0CBF">
        <w:rPr>
          <w:rFonts w:ascii="Times New Roman" w:hAnsi="Times New Roman" w:cs="Times New Roman"/>
          <w:sz w:val="24"/>
          <w:szCs w:val="24"/>
        </w:rPr>
        <w:t>ло 30 кг пеллет в сутки.</w:t>
      </w:r>
    </w:p>
    <w:p w:rsidR="009A69C8" w:rsidRPr="0099351C" w:rsidRDefault="009A69C8" w:rsidP="009A69C8">
      <w:pPr>
        <w:spacing w:before="2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8DA62D" wp14:editId="732CE0CA">
            <wp:extent cx="5029200" cy="35868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ывпм.png"/>
                    <pic:cNvPicPr/>
                  </pic:nvPicPr>
                  <pic:blipFill>
                    <a:blip r:embed="rId11">
                      <a:extLst>
                        <a:ext uri="{28A0092B-C50C-407E-A947-70E740481C1C}">
                          <a14:useLocalDpi xmlns:a14="http://schemas.microsoft.com/office/drawing/2010/main" val="0"/>
                        </a:ext>
                      </a:extLst>
                    </a:blip>
                    <a:stretch>
                      <a:fillRect/>
                    </a:stretch>
                  </pic:blipFill>
                  <pic:spPr>
                    <a:xfrm>
                      <a:off x="0" y="0"/>
                      <a:ext cx="5035098" cy="3591038"/>
                    </a:xfrm>
                    <a:prstGeom prst="rect">
                      <a:avLst/>
                    </a:prstGeom>
                  </pic:spPr>
                </pic:pic>
              </a:graphicData>
            </a:graphic>
          </wp:inline>
        </w:drawing>
      </w:r>
    </w:p>
    <w:p w:rsidR="001F355D" w:rsidRDefault="009A69C8" w:rsidP="000D5515">
      <w:pPr>
        <w:pStyle w:val="ad"/>
      </w:pPr>
      <w:bookmarkStart w:id="30" w:name="_Toc311574153"/>
      <w:r>
        <w:lastRenderedPageBreak/>
        <w:t>5</w:t>
      </w:r>
      <w:r w:rsidR="000D5515">
        <w:t>. Список использованной литературы</w:t>
      </w:r>
      <w:bookmarkEnd w:id="30"/>
    </w:p>
    <w:p w:rsidR="007A6516" w:rsidRDefault="000D5515" w:rsidP="00F31C1D">
      <w:pPr>
        <w:jc w:val="both"/>
      </w:pPr>
      <w:r>
        <w:rPr>
          <w:rFonts w:ascii="Times New Roman" w:hAnsi="Times New Roman" w:cs="Times New Roman"/>
        </w:rPr>
        <w:t>1</w:t>
      </w:r>
      <w:r w:rsidRPr="00DC553F">
        <w:rPr>
          <w:rFonts w:ascii="Times New Roman" w:hAnsi="Times New Roman" w:cs="Times New Roman"/>
          <w:sz w:val="32"/>
          <w:szCs w:val="32"/>
        </w:rPr>
        <w:t xml:space="preserve">.  </w:t>
      </w:r>
      <w:hyperlink r:id="rId12" w:history="1">
        <w:r w:rsidR="00F31C1D" w:rsidRPr="00E012EF">
          <w:rPr>
            <w:rStyle w:val="a5"/>
          </w:rPr>
          <w:t>http://www.granulirovanie.com/pellets.php</w:t>
        </w:r>
      </w:hyperlink>
    </w:p>
    <w:p w:rsidR="00F31C1D" w:rsidRDefault="00F31C1D" w:rsidP="00F31C1D">
      <w:pPr>
        <w:jc w:val="both"/>
      </w:pPr>
      <w:r>
        <w:t xml:space="preserve">2. </w:t>
      </w:r>
      <w:hyperlink r:id="rId13" w:history="1">
        <w:r w:rsidRPr="00E012EF">
          <w:rPr>
            <w:rStyle w:val="a5"/>
          </w:rPr>
          <w:t>http://www.pellets.ru/op-module_show/id-365/granuls.html</w:t>
        </w:r>
      </w:hyperlink>
    </w:p>
    <w:p w:rsidR="00F31C1D" w:rsidRDefault="00F31C1D" w:rsidP="00F31C1D">
      <w:pPr>
        <w:jc w:val="both"/>
      </w:pPr>
      <w:r>
        <w:t xml:space="preserve">3. </w:t>
      </w:r>
      <w:hyperlink r:id="rId14" w:history="1">
        <w:r w:rsidRPr="00E012EF">
          <w:rPr>
            <w:rStyle w:val="a5"/>
          </w:rPr>
          <w:t>http://www.ekoteko.ru/peleti/gaf-peleti.html</w:t>
        </w:r>
      </w:hyperlink>
    </w:p>
    <w:p w:rsidR="00F31C1D" w:rsidRDefault="00F31C1D" w:rsidP="00F31C1D">
      <w:pPr>
        <w:jc w:val="both"/>
      </w:pPr>
      <w:r>
        <w:t xml:space="preserve">4. </w:t>
      </w:r>
      <w:hyperlink r:id="rId15" w:history="1">
        <w:r w:rsidRPr="00E012EF">
          <w:rPr>
            <w:rStyle w:val="a5"/>
          </w:rPr>
          <w:t>http://teplogas.webhost.ru/pelletsboiler.htm</w:t>
        </w:r>
      </w:hyperlink>
    </w:p>
    <w:p w:rsidR="00F31C1D" w:rsidRDefault="00F31C1D" w:rsidP="00F31C1D">
      <w:pPr>
        <w:jc w:val="both"/>
      </w:pPr>
      <w:r>
        <w:t xml:space="preserve">5. </w:t>
      </w:r>
      <w:hyperlink r:id="rId16" w:history="1">
        <w:r w:rsidRPr="00E012EF">
          <w:rPr>
            <w:rStyle w:val="a5"/>
          </w:rPr>
          <w:t>http://www.ecogorelki.ru/pelletnye-kotly/kotly-na-pelletah-na-baze-pelletnyh-gorelok-tipa-rv.html</w:t>
        </w:r>
      </w:hyperlink>
    </w:p>
    <w:p w:rsidR="00F31C1D" w:rsidRPr="00583C68" w:rsidRDefault="00F31C1D" w:rsidP="00F31C1D">
      <w:pPr>
        <w:jc w:val="both"/>
        <w:rPr>
          <w:rFonts w:ascii="Times New Roman" w:hAnsi="Times New Roman" w:cs="Times New Roman"/>
          <w:sz w:val="32"/>
          <w:szCs w:val="32"/>
        </w:rPr>
      </w:pPr>
      <w:bookmarkStart w:id="31" w:name="_GoBack"/>
      <w:bookmarkEnd w:id="31"/>
    </w:p>
    <w:p w:rsidR="00AC163C" w:rsidRPr="00AB30BE" w:rsidRDefault="00AC163C" w:rsidP="00142FC7">
      <w:pPr>
        <w:jc w:val="both"/>
        <w:rPr>
          <w:rFonts w:ascii="Times New Roman" w:hAnsi="Times New Roman" w:cs="Times New Roman"/>
          <w:sz w:val="28"/>
          <w:szCs w:val="28"/>
        </w:rPr>
      </w:pPr>
    </w:p>
    <w:p w:rsidR="00142FC7" w:rsidRPr="00AB30BE" w:rsidRDefault="00142FC7" w:rsidP="000D5515">
      <w:pPr>
        <w:jc w:val="both"/>
        <w:rPr>
          <w:rFonts w:ascii="Times New Roman" w:hAnsi="Times New Roman" w:cs="Times New Roman"/>
          <w:sz w:val="28"/>
          <w:szCs w:val="28"/>
        </w:rPr>
      </w:pPr>
    </w:p>
    <w:p w:rsidR="001F355D" w:rsidRPr="00583C68" w:rsidRDefault="001F355D" w:rsidP="00556726">
      <w:pPr>
        <w:pStyle w:val="ab"/>
        <w:ind w:firstLine="0"/>
      </w:pPr>
    </w:p>
    <w:sectPr w:rsidR="001F355D" w:rsidRPr="00583C68" w:rsidSect="004C5F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B8" w:rsidRDefault="00261EB8" w:rsidP="004C5F98">
      <w:pPr>
        <w:spacing w:after="0" w:line="240" w:lineRule="auto"/>
      </w:pPr>
      <w:r>
        <w:separator/>
      </w:r>
    </w:p>
  </w:endnote>
  <w:endnote w:type="continuationSeparator" w:id="0">
    <w:p w:rsidR="00261EB8" w:rsidRDefault="00261EB8" w:rsidP="004C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703"/>
    </w:sdtPr>
    <w:sdtContent>
      <w:p w:rsidR="009A69C8" w:rsidRDefault="009A69C8">
        <w:pPr>
          <w:pStyle w:val="af0"/>
          <w:jc w:val="right"/>
        </w:pPr>
        <w:r>
          <w:fldChar w:fldCharType="begin"/>
        </w:r>
        <w:r>
          <w:instrText xml:space="preserve"> PAGE   \* MERGEFORMAT </w:instrText>
        </w:r>
        <w:r>
          <w:fldChar w:fldCharType="separate"/>
        </w:r>
        <w:r w:rsidR="00F31C1D">
          <w:rPr>
            <w:noProof/>
          </w:rPr>
          <w:t>10</w:t>
        </w:r>
        <w:r>
          <w:rPr>
            <w:noProof/>
          </w:rPr>
          <w:fldChar w:fldCharType="end"/>
        </w:r>
      </w:p>
    </w:sdtContent>
  </w:sdt>
  <w:p w:rsidR="009A69C8" w:rsidRDefault="009A69C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B8" w:rsidRDefault="00261EB8" w:rsidP="004C5F98">
      <w:pPr>
        <w:spacing w:after="0" w:line="240" w:lineRule="auto"/>
      </w:pPr>
      <w:r>
        <w:separator/>
      </w:r>
    </w:p>
  </w:footnote>
  <w:footnote w:type="continuationSeparator" w:id="0">
    <w:p w:rsidR="00261EB8" w:rsidRDefault="00261EB8" w:rsidP="004C5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CA9"/>
    <w:multiLevelType w:val="multilevel"/>
    <w:tmpl w:val="518A6CD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CA335C"/>
    <w:multiLevelType w:val="multilevel"/>
    <w:tmpl w:val="1A7AF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E36AE"/>
    <w:multiLevelType w:val="hybridMultilevel"/>
    <w:tmpl w:val="2A102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C6F12"/>
    <w:multiLevelType w:val="hybridMultilevel"/>
    <w:tmpl w:val="C2F6F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403466"/>
    <w:multiLevelType w:val="multilevel"/>
    <w:tmpl w:val="DB32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08"/>
    <w:rsid w:val="000120BE"/>
    <w:rsid w:val="00043ED8"/>
    <w:rsid w:val="000471DA"/>
    <w:rsid w:val="000D5515"/>
    <w:rsid w:val="00142FC7"/>
    <w:rsid w:val="00146B8B"/>
    <w:rsid w:val="00185728"/>
    <w:rsid w:val="001E070A"/>
    <w:rsid w:val="001F355D"/>
    <w:rsid w:val="00246C16"/>
    <w:rsid w:val="00261EB8"/>
    <w:rsid w:val="00274F50"/>
    <w:rsid w:val="002A766A"/>
    <w:rsid w:val="002B0541"/>
    <w:rsid w:val="002C39ED"/>
    <w:rsid w:val="003257ED"/>
    <w:rsid w:val="00367BF2"/>
    <w:rsid w:val="003D3F4C"/>
    <w:rsid w:val="0046089D"/>
    <w:rsid w:val="0048039F"/>
    <w:rsid w:val="004C5F98"/>
    <w:rsid w:val="004D09B6"/>
    <w:rsid w:val="004D466D"/>
    <w:rsid w:val="004E7DFC"/>
    <w:rsid w:val="00502E1F"/>
    <w:rsid w:val="00515C00"/>
    <w:rsid w:val="00533FF5"/>
    <w:rsid w:val="00556726"/>
    <w:rsid w:val="00583C68"/>
    <w:rsid w:val="005E74F7"/>
    <w:rsid w:val="006230A1"/>
    <w:rsid w:val="00626C03"/>
    <w:rsid w:val="006425F3"/>
    <w:rsid w:val="00672AF4"/>
    <w:rsid w:val="006B1DF4"/>
    <w:rsid w:val="006B2A02"/>
    <w:rsid w:val="006D3CEA"/>
    <w:rsid w:val="006E1B1B"/>
    <w:rsid w:val="007865F7"/>
    <w:rsid w:val="007A6516"/>
    <w:rsid w:val="007B2147"/>
    <w:rsid w:val="007B5642"/>
    <w:rsid w:val="007C52C5"/>
    <w:rsid w:val="007D5CAC"/>
    <w:rsid w:val="00816042"/>
    <w:rsid w:val="00833AC2"/>
    <w:rsid w:val="00875563"/>
    <w:rsid w:val="008802C4"/>
    <w:rsid w:val="0088639F"/>
    <w:rsid w:val="00981044"/>
    <w:rsid w:val="00993EBF"/>
    <w:rsid w:val="009A69C8"/>
    <w:rsid w:val="009B68D7"/>
    <w:rsid w:val="009D51B0"/>
    <w:rsid w:val="009E08E4"/>
    <w:rsid w:val="00A43F08"/>
    <w:rsid w:val="00AB0855"/>
    <w:rsid w:val="00AB30BE"/>
    <w:rsid w:val="00AC015C"/>
    <w:rsid w:val="00AC163C"/>
    <w:rsid w:val="00AD25E9"/>
    <w:rsid w:val="00B05802"/>
    <w:rsid w:val="00B12714"/>
    <w:rsid w:val="00B14165"/>
    <w:rsid w:val="00B37FC8"/>
    <w:rsid w:val="00B73305"/>
    <w:rsid w:val="00B82BE3"/>
    <w:rsid w:val="00B95560"/>
    <w:rsid w:val="00BD023D"/>
    <w:rsid w:val="00BD06BB"/>
    <w:rsid w:val="00BD2467"/>
    <w:rsid w:val="00BD34FB"/>
    <w:rsid w:val="00BE4944"/>
    <w:rsid w:val="00C150A7"/>
    <w:rsid w:val="00C31202"/>
    <w:rsid w:val="00C32873"/>
    <w:rsid w:val="00C55880"/>
    <w:rsid w:val="00C678DC"/>
    <w:rsid w:val="00CB5495"/>
    <w:rsid w:val="00CB71F5"/>
    <w:rsid w:val="00CF0D55"/>
    <w:rsid w:val="00D3681C"/>
    <w:rsid w:val="00D479FE"/>
    <w:rsid w:val="00D71824"/>
    <w:rsid w:val="00D85F17"/>
    <w:rsid w:val="00D90DE6"/>
    <w:rsid w:val="00D971F5"/>
    <w:rsid w:val="00DB091E"/>
    <w:rsid w:val="00DC553F"/>
    <w:rsid w:val="00DC6661"/>
    <w:rsid w:val="00DE099C"/>
    <w:rsid w:val="00DF0F88"/>
    <w:rsid w:val="00E04276"/>
    <w:rsid w:val="00E42EE4"/>
    <w:rsid w:val="00E62542"/>
    <w:rsid w:val="00E75EBD"/>
    <w:rsid w:val="00EA1423"/>
    <w:rsid w:val="00EE67CA"/>
    <w:rsid w:val="00F248FC"/>
    <w:rsid w:val="00F30008"/>
    <w:rsid w:val="00F31C1D"/>
    <w:rsid w:val="00F31E97"/>
    <w:rsid w:val="00F7079E"/>
    <w:rsid w:val="00F85ACB"/>
    <w:rsid w:val="00F93C05"/>
    <w:rsid w:val="00FB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3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43F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A43F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3F08"/>
    <w:rPr>
      <w:b/>
      <w:bCs/>
    </w:rPr>
  </w:style>
  <w:style w:type="character" w:customStyle="1" w:styleId="10">
    <w:name w:val="Заголовок 1 Знак"/>
    <w:basedOn w:val="a0"/>
    <w:link w:val="1"/>
    <w:uiPriority w:val="9"/>
    <w:rsid w:val="00A43F08"/>
    <w:rPr>
      <w:rFonts w:ascii="Times New Roman" w:eastAsia="Times New Roman" w:hAnsi="Times New Roman" w:cs="Times New Roman"/>
      <w:b/>
      <w:bCs/>
      <w:kern w:val="36"/>
      <w:sz w:val="48"/>
      <w:szCs w:val="48"/>
      <w:lang w:eastAsia="ru-RU"/>
    </w:rPr>
  </w:style>
  <w:style w:type="character" w:customStyle="1" w:styleId="editsection">
    <w:name w:val="editsection"/>
    <w:basedOn w:val="a0"/>
    <w:rsid w:val="00A43F08"/>
  </w:style>
  <w:style w:type="character" w:styleId="a5">
    <w:name w:val="Hyperlink"/>
    <w:basedOn w:val="a0"/>
    <w:uiPriority w:val="99"/>
    <w:unhideWhenUsed/>
    <w:rsid w:val="00A43F08"/>
    <w:rPr>
      <w:color w:val="0000FF"/>
      <w:u w:val="single"/>
    </w:rPr>
  </w:style>
  <w:style w:type="paragraph" w:styleId="a6">
    <w:name w:val="Balloon Text"/>
    <w:basedOn w:val="a"/>
    <w:link w:val="a7"/>
    <w:uiPriority w:val="99"/>
    <w:semiHidden/>
    <w:unhideWhenUsed/>
    <w:rsid w:val="00A43F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3F08"/>
    <w:rPr>
      <w:rFonts w:ascii="Tahoma" w:hAnsi="Tahoma" w:cs="Tahoma"/>
      <w:sz w:val="16"/>
      <w:szCs w:val="16"/>
    </w:rPr>
  </w:style>
  <w:style w:type="character" w:customStyle="1" w:styleId="20">
    <w:name w:val="Заголовок 2 Знак"/>
    <w:basedOn w:val="a0"/>
    <w:link w:val="2"/>
    <w:uiPriority w:val="9"/>
    <w:rsid w:val="00A43F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43F08"/>
    <w:rPr>
      <w:rFonts w:asciiTheme="majorHAnsi" w:eastAsiaTheme="majorEastAsia" w:hAnsiTheme="majorHAnsi" w:cstheme="majorBidi"/>
      <w:b/>
      <w:bCs/>
      <w:color w:val="4F81BD" w:themeColor="accent1"/>
    </w:rPr>
  </w:style>
  <w:style w:type="character" w:customStyle="1" w:styleId="toctoggle">
    <w:name w:val="toctoggle"/>
    <w:basedOn w:val="a0"/>
    <w:rsid w:val="00A43F08"/>
  </w:style>
  <w:style w:type="character" w:customStyle="1" w:styleId="tocnumber">
    <w:name w:val="tocnumber"/>
    <w:basedOn w:val="a0"/>
    <w:rsid w:val="00A43F08"/>
  </w:style>
  <w:style w:type="character" w:customStyle="1" w:styleId="toctext">
    <w:name w:val="toctext"/>
    <w:basedOn w:val="a0"/>
    <w:rsid w:val="00A43F08"/>
  </w:style>
  <w:style w:type="character" w:customStyle="1" w:styleId="mw-headline">
    <w:name w:val="mw-headline"/>
    <w:basedOn w:val="a0"/>
    <w:rsid w:val="00A43F08"/>
  </w:style>
  <w:style w:type="paragraph" w:styleId="a8">
    <w:name w:val="TOC Heading"/>
    <w:basedOn w:val="1"/>
    <w:next w:val="a"/>
    <w:uiPriority w:val="39"/>
    <w:unhideWhenUsed/>
    <w:qFormat/>
    <w:rsid w:val="00DE099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qFormat/>
    <w:rsid w:val="00DE099C"/>
    <w:pPr>
      <w:spacing w:after="100"/>
      <w:ind w:left="220"/>
    </w:pPr>
  </w:style>
  <w:style w:type="paragraph" w:styleId="11">
    <w:name w:val="toc 1"/>
    <w:basedOn w:val="a"/>
    <w:next w:val="a"/>
    <w:autoRedefine/>
    <w:uiPriority w:val="39"/>
    <w:unhideWhenUsed/>
    <w:qFormat/>
    <w:rsid w:val="00DE099C"/>
    <w:pPr>
      <w:spacing w:after="100"/>
    </w:pPr>
  </w:style>
  <w:style w:type="paragraph" w:styleId="31">
    <w:name w:val="toc 3"/>
    <w:basedOn w:val="a"/>
    <w:next w:val="a"/>
    <w:autoRedefine/>
    <w:uiPriority w:val="39"/>
    <w:semiHidden/>
    <w:unhideWhenUsed/>
    <w:qFormat/>
    <w:rsid w:val="00DE099C"/>
    <w:pPr>
      <w:spacing w:after="100"/>
      <w:ind w:left="440"/>
    </w:pPr>
  </w:style>
  <w:style w:type="paragraph" w:styleId="a9">
    <w:name w:val="Subtitle"/>
    <w:basedOn w:val="a"/>
    <w:next w:val="a"/>
    <w:link w:val="aa"/>
    <w:uiPriority w:val="11"/>
    <w:qFormat/>
    <w:rsid w:val="00DE09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DE099C"/>
    <w:rPr>
      <w:rFonts w:asciiTheme="majorHAnsi" w:eastAsiaTheme="majorEastAsia" w:hAnsiTheme="majorHAnsi" w:cstheme="majorBidi"/>
      <w:i/>
      <w:iCs/>
      <w:color w:val="4F81BD" w:themeColor="accent1"/>
      <w:spacing w:val="15"/>
      <w:sz w:val="24"/>
      <w:szCs w:val="24"/>
    </w:rPr>
  </w:style>
  <w:style w:type="paragraph" w:customStyle="1" w:styleId="ab">
    <w:name w:val="Параграф"/>
    <w:basedOn w:val="a"/>
    <w:qFormat/>
    <w:rsid w:val="00EA1423"/>
    <w:pPr>
      <w:spacing w:after="500" w:line="360" w:lineRule="auto"/>
      <w:ind w:firstLine="709"/>
      <w:contextualSpacing/>
      <w:jc w:val="both"/>
    </w:pPr>
    <w:rPr>
      <w:rFonts w:ascii="Times New Roman" w:hAnsi="Times New Roman"/>
      <w:sz w:val="28"/>
    </w:rPr>
  </w:style>
  <w:style w:type="paragraph" w:customStyle="1" w:styleId="ac">
    <w:name w:val="Подраздел"/>
    <w:basedOn w:val="2"/>
    <w:qFormat/>
    <w:rsid w:val="009A69C8"/>
    <w:pPr>
      <w:spacing w:before="0" w:after="400" w:line="360" w:lineRule="auto"/>
      <w:ind w:firstLine="709"/>
    </w:pPr>
    <w:rPr>
      <w:rFonts w:ascii="Times New Roman" w:hAnsi="Times New Roman"/>
      <w:color w:val="auto"/>
      <w:szCs w:val="28"/>
    </w:rPr>
  </w:style>
  <w:style w:type="paragraph" w:customStyle="1" w:styleId="ad">
    <w:name w:val="Заголовок"/>
    <w:basedOn w:val="1"/>
    <w:next w:val="ac"/>
    <w:qFormat/>
    <w:rsid w:val="0088639F"/>
    <w:pPr>
      <w:keepNext/>
      <w:keepLines/>
      <w:pageBreakBefore/>
      <w:spacing w:before="0" w:beforeAutospacing="0" w:after="400" w:afterAutospacing="0" w:line="360" w:lineRule="auto"/>
      <w:ind w:firstLine="709"/>
    </w:pPr>
    <w:rPr>
      <w:sz w:val="44"/>
    </w:rPr>
  </w:style>
  <w:style w:type="paragraph" w:styleId="ae">
    <w:name w:val="header"/>
    <w:basedOn w:val="a"/>
    <w:link w:val="af"/>
    <w:uiPriority w:val="99"/>
    <w:unhideWhenUsed/>
    <w:rsid w:val="004C5F9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C5F98"/>
  </w:style>
  <w:style w:type="paragraph" w:styleId="af0">
    <w:name w:val="footer"/>
    <w:basedOn w:val="a"/>
    <w:link w:val="af1"/>
    <w:uiPriority w:val="99"/>
    <w:unhideWhenUsed/>
    <w:rsid w:val="004C5F9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C5F98"/>
  </w:style>
  <w:style w:type="paragraph" w:styleId="af2">
    <w:name w:val="caption"/>
    <w:basedOn w:val="a"/>
    <w:next w:val="a"/>
    <w:uiPriority w:val="35"/>
    <w:unhideWhenUsed/>
    <w:qFormat/>
    <w:rsid w:val="00B05802"/>
    <w:pPr>
      <w:spacing w:line="240" w:lineRule="auto"/>
    </w:pPr>
    <w:rPr>
      <w:b/>
      <w:bCs/>
      <w:color w:val="4F81BD" w:themeColor="accent1"/>
      <w:sz w:val="18"/>
      <w:szCs w:val="18"/>
    </w:rPr>
  </w:style>
  <w:style w:type="paragraph" w:styleId="af3">
    <w:name w:val="No Spacing"/>
    <w:link w:val="af4"/>
    <w:uiPriority w:val="1"/>
    <w:qFormat/>
    <w:rsid w:val="00C678DC"/>
    <w:pPr>
      <w:spacing w:after="0" w:line="240" w:lineRule="auto"/>
    </w:pPr>
  </w:style>
  <w:style w:type="character" w:customStyle="1" w:styleId="af4">
    <w:name w:val="Без интервала Знак"/>
    <w:basedOn w:val="a0"/>
    <w:link w:val="af3"/>
    <w:uiPriority w:val="1"/>
    <w:rsid w:val="00C678DC"/>
    <w:rPr>
      <w:rFonts w:eastAsiaTheme="minorEastAsia"/>
    </w:rPr>
  </w:style>
  <w:style w:type="paragraph" w:styleId="af5">
    <w:name w:val="List Paragraph"/>
    <w:basedOn w:val="a"/>
    <w:uiPriority w:val="34"/>
    <w:qFormat/>
    <w:rsid w:val="009A69C8"/>
    <w:pPr>
      <w:ind w:left="720"/>
      <w:contextualSpacing/>
    </w:pPr>
  </w:style>
  <w:style w:type="table" w:styleId="af6">
    <w:name w:val="Table Grid"/>
    <w:basedOn w:val="a1"/>
    <w:uiPriority w:val="59"/>
    <w:rsid w:val="009A6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9A69C8"/>
    <w:rPr>
      <w:rFonts w:ascii="Times New Roman" w:eastAsiaTheme="majorEastAsia" w:hAnsi="Times New Roman" w:cstheme="majorBidi"/>
      <w:i/>
      <w:iCs/>
      <w:color w:val="auto"/>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3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43F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A43F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3F08"/>
    <w:rPr>
      <w:b/>
      <w:bCs/>
    </w:rPr>
  </w:style>
  <w:style w:type="character" w:customStyle="1" w:styleId="10">
    <w:name w:val="Заголовок 1 Знак"/>
    <w:basedOn w:val="a0"/>
    <w:link w:val="1"/>
    <w:uiPriority w:val="9"/>
    <w:rsid w:val="00A43F08"/>
    <w:rPr>
      <w:rFonts w:ascii="Times New Roman" w:eastAsia="Times New Roman" w:hAnsi="Times New Roman" w:cs="Times New Roman"/>
      <w:b/>
      <w:bCs/>
      <w:kern w:val="36"/>
      <w:sz w:val="48"/>
      <w:szCs w:val="48"/>
      <w:lang w:eastAsia="ru-RU"/>
    </w:rPr>
  </w:style>
  <w:style w:type="character" w:customStyle="1" w:styleId="editsection">
    <w:name w:val="editsection"/>
    <w:basedOn w:val="a0"/>
    <w:rsid w:val="00A43F08"/>
  </w:style>
  <w:style w:type="character" w:styleId="a5">
    <w:name w:val="Hyperlink"/>
    <w:basedOn w:val="a0"/>
    <w:uiPriority w:val="99"/>
    <w:unhideWhenUsed/>
    <w:rsid w:val="00A43F08"/>
    <w:rPr>
      <w:color w:val="0000FF"/>
      <w:u w:val="single"/>
    </w:rPr>
  </w:style>
  <w:style w:type="paragraph" w:styleId="a6">
    <w:name w:val="Balloon Text"/>
    <w:basedOn w:val="a"/>
    <w:link w:val="a7"/>
    <w:uiPriority w:val="99"/>
    <w:semiHidden/>
    <w:unhideWhenUsed/>
    <w:rsid w:val="00A43F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3F08"/>
    <w:rPr>
      <w:rFonts w:ascii="Tahoma" w:hAnsi="Tahoma" w:cs="Tahoma"/>
      <w:sz w:val="16"/>
      <w:szCs w:val="16"/>
    </w:rPr>
  </w:style>
  <w:style w:type="character" w:customStyle="1" w:styleId="20">
    <w:name w:val="Заголовок 2 Знак"/>
    <w:basedOn w:val="a0"/>
    <w:link w:val="2"/>
    <w:uiPriority w:val="9"/>
    <w:rsid w:val="00A43F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43F08"/>
    <w:rPr>
      <w:rFonts w:asciiTheme="majorHAnsi" w:eastAsiaTheme="majorEastAsia" w:hAnsiTheme="majorHAnsi" w:cstheme="majorBidi"/>
      <w:b/>
      <w:bCs/>
      <w:color w:val="4F81BD" w:themeColor="accent1"/>
    </w:rPr>
  </w:style>
  <w:style w:type="character" w:customStyle="1" w:styleId="toctoggle">
    <w:name w:val="toctoggle"/>
    <w:basedOn w:val="a0"/>
    <w:rsid w:val="00A43F08"/>
  </w:style>
  <w:style w:type="character" w:customStyle="1" w:styleId="tocnumber">
    <w:name w:val="tocnumber"/>
    <w:basedOn w:val="a0"/>
    <w:rsid w:val="00A43F08"/>
  </w:style>
  <w:style w:type="character" w:customStyle="1" w:styleId="toctext">
    <w:name w:val="toctext"/>
    <w:basedOn w:val="a0"/>
    <w:rsid w:val="00A43F08"/>
  </w:style>
  <w:style w:type="character" w:customStyle="1" w:styleId="mw-headline">
    <w:name w:val="mw-headline"/>
    <w:basedOn w:val="a0"/>
    <w:rsid w:val="00A43F08"/>
  </w:style>
  <w:style w:type="paragraph" w:styleId="a8">
    <w:name w:val="TOC Heading"/>
    <w:basedOn w:val="1"/>
    <w:next w:val="a"/>
    <w:uiPriority w:val="39"/>
    <w:unhideWhenUsed/>
    <w:qFormat/>
    <w:rsid w:val="00DE099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qFormat/>
    <w:rsid w:val="00DE099C"/>
    <w:pPr>
      <w:spacing w:after="100"/>
      <w:ind w:left="220"/>
    </w:pPr>
  </w:style>
  <w:style w:type="paragraph" w:styleId="11">
    <w:name w:val="toc 1"/>
    <w:basedOn w:val="a"/>
    <w:next w:val="a"/>
    <w:autoRedefine/>
    <w:uiPriority w:val="39"/>
    <w:unhideWhenUsed/>
    <w:qFormat/>
    <w:rsid w:val="00DE099C"/>
    <w:pPr>
      <w:spacing w:after="100"/>
    </w:pPr>
  </w:style>
  <w:style w:type="paragraph" w:styleId="31">
    <w:name w:val="toc 3"/>
    <w:basedOn w:val="a"/>
    <w:next w:val="a"/>
    <w:autoRedefine/>
    <w:uiPriority w:val="39"/>
    <w:semiHidden/>
    <w:unhideWhenUsed/>
    <w:qFormat/>
    <w:rsid w:val="00DE099C"/>
    <w:pPr>
      <w:spacing w:after="100"/>
      <w:ind w:left="440"/>
    </w:pPr>
  </w:style>
  <w:style w:type="paragraph" w:styleId="a9">
    <w:name w:val="Subtitle"/>
    <w:basedOn w:val="a"/>
    <w:next w:val="a"/>
    <w:link w:val="aa"/>
    <w:uiPriority w:val="11"/>
    <w:qFormat/>
    <w:rsid w:val="00DE09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DE099C"/>
    <w:rPr>
      <w:rFonts w:asciiTheme="majorHAnsi" w:eastAsiaTheme="majorEastAsia" w:hAnsiTheme="majorHAnsi" w:cstheme="majorBidi"/>
      <w:i/>
      <w:iCs/>
      <w:color w:val="4F81BD" w:themeColor="accent1"/>
      <w:spacing w:val="15"/>
      <w:sz w:val="24"/>
      <w:szCs w:val="24"/>
    </w:rPr>
  </w:style>
  <w:style w:type="paragraph" w:customStyle="1" w:styleId="ab">
    <w:name w:val="Параграф"/>
    <w:basedOn w:val="a"/>
    <w:qFormat/>
    <w:rsid w:val="00EA1423"/>
    <w:pPr>
      <w:spacing w:after="500" w:line="360" w:lineRule="auto"/>
      <w:ind w:firstLine="709"/>
      <w:contextualSpacing/>
      <w:jc w:val="both"/>
    </w:pPr>
    <w:rPr>
      <w:rFonts w:ascii="Times New Roman" w:hAnsi="Times New Roman"/>
      <w:sz w:val="28"/>
    </w:rPr>
  </w:style>
  <w:style w:type="paragraph" w:customStyle="1" w:styleId="ac">
    <w:name w:val="Подраздел"/>
    <w:basedOn w:val="2"/>
    <w:qFormat/>
    <w:rsid w:val="009A69C8"/>
    <w:pPr>
      <w:spacing w:before="0" w:after="400" w:line="360" w:lineRule="auto"/>
      <w:ind w:firstLine="709"/>
    </w:pPr>
    <w:rPr>
      <w:rFonts w:ascii="Times New Roman" w:hAnsi="Times New Roman"/>
      <w:color w:val="auto"/>
      <w:szCs w:val="28"/>
    </w:rPr>
  </w:style>
  <w:style w:type="paragraph" w:customStyle="1" w:styleId="ad">
    <w:name w:val="Заголовок"/>
    <w:basedOn w:val="1"/>
    <w:next w:val="ac"/>
    <w:qFormat/>
    <w:rsid w:val="0088639F"/>
    <w:pPr>
      <w:keepNext/>
      <w:keepLines/>
      <w:pageBreakBefore/>
      <w:spacing w:before="0" w:beforeAutospacing="0" w:after="400" w:afterAutospacing="0" w:line="360" w:lineRule="auto"/>
      <w:ind w:firstLine="709"/>
    </w:pPr>
    <w:rPr>
      <w:sz w:val="44"/>
    </w:rPr>
  </w:style>
  <w:style w:type="paragraph" w:styleId="ae">
    <w:name w:val="header"/>
    <w:basedOn w:val="a"/>
    <w:link w:val="af"/>
    <w:uiPriority w:val="99"/>
    <w:unhideWhenUsed/>
    <w:rsid w:val="004C5F9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C5F98"/>
  </w:style>
  <w:style w:type="paragraph" w:styleId="af0">
    <w:name w:val="footer"/>
    <w:basedOn w:val="a"/>
    <w:link w:val="af1"/>
    <w:uiPriority w:val="99"/>
    <w:unhideWhenUsed/>
    <w:rsid w:val="004C5F9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C5F98"/>
  </w:style>
  <w:style w:type="paragraph" w:styleId="af2">
    <w:name w:val="caption"/>
    <w:basedOn w:val="a"/>
    <w:next w:val="a"/>
    <w:uiPriority w:val="35"/>
    <w:unhideWhenUsed/>
    <w:qFormat/>
    <w:rsid w:val="00B05802"/>
    <w:pPr>
      <w:spacing w:line="240" w:lineRule="auto"/>
    </w:pPr>
    <w:rPr>
      <w:b/>
      <w:bCs/>
      <w:color w:val="4F81BD" w:themeColor="accent1"/>
      <w:sz w:val="18"/>
      <w:szCs w:val="18"/>
    </w:rPr>
  </w:style>
  <w:style w:type="paragraph" w:styleId="af3">
    <w:name w:val="No Spacing"/>
    <w:link w:val="af4"/>
    <w:uiPriority w:val="1"/>
    <w:qFormat/>
    <w:rsid w:val="00C678DC"/>
    <w:pPr>
      <w:spacing w:after="0" w:line="240" w:lineRule="auto"/>
    </w:pPr>
  </w:style>
  <w:style w:type="character" w:customStyle="1" w:styleId="af4">
    <w:name w:val="Без интервала Знак"/>
    <w:basedOn w:val="a0"/>
    <w:link w:val="af3"/>
    <w:uiPriority w:val="1"/>
    <w:rsid w:val="00C678DC"/>
    <w:rPr>
      <w:rFonts w:eastAsiaTheme="minorEastAsia"/>
    </w:rPr>
  </w:style>
  <w:style w:type="paragraph" w:styleId="af5">
    <w:name w:val="List Paragraph"/>
    <w:basedOn w:val="a"/>
    <w:uiPriority w:val="34"/>
    <w:qFormat/>
    <w:rsid w:val="009A69C8"/>
    <w:pPr>
      <w:ind w:left="720"/>
      <w:contextualSpacing/>
    </w:pPr>
  </w:style>
  <w:style w:type="table" w:styleId="af6">
    <w:name w:val="Table Grid"/>
    <w:basedOn w:val="a1"/>
    <w:uiPriority w:val="59"/>
    <w:rsid w:val="009A6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9A69C8"/>
    <w:rPr>
      <w:rFonts w:ascii="Times New Roman" w:eastAsiaTheme="majorEastAsia" w:hAnsi="Times New Roman" w:cstheme="majorBidi"/>
      <w:i/>
      <w:iCs/>
      <w:color w:val="auto"/>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712">
      <w:bodyDiv w:val="1"/>
      <w:marLeft w:val="0"/>
      <w:marRight w:val="0"/>
      <w:marTop w:val="0"/>
      <w:marBottom w:val="0"/>
      <w:divBdr>
        <w:top w:val="none" w:sz="0" w:space="0" w:color="auto"/>
        <w:left w:val="none" w:sz="0" w:space="0" w:color="auto"/>
        <w:bottom w:val="none" w:sz="0" w:space="0" w:color="auto"/>
        <w:right w:val="none" w:sz="0" w:space="0" w:color="auto"/>
      </w:divBdr>
      <w:divsChild>
        <w:div w:id="896745790">
          <w:marLeft w:val="0"/>
          <w:marRight w:val="0"/>
          <w:marTop w:val="0"/>
          <w:marBottom w:val="0"/>
          <w:divBdr>
            <w:top w:val="none" w:sz="0" w:space="0" w:color="auto"/>
            <w:left w:val="none" w:sz="0" w:space="0" w:color="auto"/>
            <w:bottom w:val="none" w:sz="0" w:space="0" w:color="auto"/>
            <w:right w:val="none" w:sz="0" w:space="0" w:color="auto"/>
          </w:divBdr>
          <w:divsChild>
            <w:div w:id="2013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8966">
      <w:bodyDiv w:val="1"/>
      <w:marLeft w:val="0"/>
      <w:marRight w:val="0"/>
      <w:marTop w:val="0"/>
      <w:marBottom w:val="0"/>
      <w:divBdr>
        <w:top w:val="none" w:sz="0" w:space="0" w:color="auto"/>
        <w:left w:val="none" w:sz="0" w:space="0" w:color="auto"/>
        <w:bottom w:val="none" w:sz="0" w:space="0" w:color="auto"/>
        <w:right w:val="none" w:sz="0" w:space="0" w:color="auto"/>
      </w:divBdr>
    </w:div>
    <w:div w:id="3274397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57">
          <w:marLeft w:val="0"/>
          <w:marRight w:val="0"/>
          <w:marTop w:val="0"/>
          <w:marBottom w:val="0"/>
          <w:divBdr>
            <w:top w:val="none" w:sz="0" w:space="0" w:color="auto"/>
            <w:left w:val="none" w:sz="0" w:space="0" w:color="auto"/>
            <w:bottom w:val="none" w:sz="0" w:space="0" w:color="auto"/>
            <w:right w:val="none" w:sz="0" w:space="0" w:color="auto"/>
          </w:divBdr>
          <w:divsChild>
            <w:div w:id="813333079">
              <w:marLeft w:val="0"/>
              <w:marRight w:val="0"/>
              <w:marTop w:val="0"/>
              <w:marBottom w:val="0"/>
              <w:divBdr>
                <w:top w:val="none" w:sz="0" w:space="0" w:color="auto"/>
                <w:left w:val="none" w:sz="0" w:space="0" w:color="auto"/>
                <w:bottom w:val="none" w:sz="0" w:space="0" w:color="auto"/>
                <w:right w:val="none" w:sz="0" w:space="0" w:color="auto"/>
              </w:divBdr>
            </w:div>
            <w:div w:id="202595877">
              <w:marLeft w:val="0"/>
              <w:marRight w:val="0"/>
              <w:marTop w:val="0"/>
              <w:marBottom w:val="0"/>
              <w:divBdr>
                <w:top w:val="none" w:sz="0" w:space="0" w:color="auto"/>
                <w:left w:val="none" w:sz="0" w:space="0" w:color="auto"/>
                <w:bottom w:val="none" w:sz="0" w:space="0" w:color="auto"/>
                <w:right w:val="none" w:sz="0" w:space="0" w:color="auto"/>
              </w:divBdr>
            </w:div>
            <w:div w:id="14229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1935">
      <w:bodyDiv w:val="1"/>
      <w:marLeft w:val="0"/>
      <w:marRight w:val="0"/>
      <w:marTop w:val="0"/>
      <w:marBottom w:val="0"/>
      <w:divBdr>
        <w:top w:val="none" w:sz="0" w:space="0" w:color="auto"/>
        <w:left w:val="none" w:sz="0" w:space="0" w:color="auto"/>
        <w:bottom w:val="none" w:sz="0" w:space="0" w:color="auto"/>
        <w:right w:val="none" w:sz="0" w:space="0" w:color="auto"/>
      </w:divBdr>
    </w:div>
    <w:div w:id="1168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8642693">
          <w:marLeft w:val="0"/>
          <w:marRight w:val="0"/>
          <w:marTop w:val="0"/>
          <w:marBottom w:val="0"/>
          <w:divBdr>
            <w:top w:val="none" w:sz="0" w:space="0" w:color="auto"/>
            <w:left w:val="none" w:sz="0" w:space="0" w:color="auto"/>
            <w:bottom w:val="none" w:sz="0" w:space="0" w:color="auto"/>
            <w:right w:val="none" w:sz="0" w:space="0" w:color="auto"/>
          </w:divBdr>
          <w:divsChild>
            <w:div w:id="607468764">
              <w:marLeft w:val="0"/>
              <w:marRight w:val="0"/>
              <w:marTop w:val="0"/>
              <w:marBottom w:val="0"/>
              <w:divBdr>
                <w:top w:val="none" w:sz="0" w:space="0" w:color="auto"/>
                <w:left w:val="none" w:sz="0" w:space="0" w:color="auto"/>
                <w:bottom w:val="none" w:sz="0" w:space="0" w:color="auto"/>
                <w:right w:val="none" w:sz="0" w:space="0" w:color="auto"/>
              </w:divBdr>
            </w:div>
            <w:div w:id="1281954247">
              <w:marLeft w:val="0"/>
              <w:marRight w:val="0"/>
              <w:marTop w:val="0"/>
              <w:marBottom w:val="0"/>
              <w:divBdr>
                <w:top w:val="none" w:sz="0" w:space="0" w:color="auto"/>
                <w:left w:val="none" w:sz="0" w:space="0" w:color="auto"/>
                <w:bottom w:val="none" w:sz="0" w:space="0" w:color="auto"/>
                <w:right w:val="none" w:sz="0" w:space="0" w:color="auto"/>
              </w:divBdr>
            </w:div>
            <w:div w:id="2274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5008">
      <w:bodyDiv w:val="1"/>
      <w:marLeft w:val="0"/>
      <w:marRight w:val="0"/>
      <w:marTop w:val="0"/>
      <w:marBottom w:val="0"/>
      <w:divBdr>
        <w:top w:val="none" w:sz="0" w:space="0" w:color="auto"/>
        <w:left w:val="none" w:sz="0" w:space="0" w:color="auto"/>
        <w:bottom w:val="none" w:sz="0" w:space="0" w:color="auto"/>
        <w:right w:val="none" w:sz="0" w:space="0" w:color="auto"/>
      </w:divBdr>
    </w:div>
    <w:div w:id="1986230693">
      <w:bodyDiv w:val="1"/>
      <w:marLeft w:val="0"/>
      <w:marRight w:val="0"/>
      <w:marTop w:val="0"/>
      <w:marBottom w:val="0"/>
      <w:divBdr>
        <w:top w:val="none" w:sz="0" w:space="0" w:color="auto"/>
        <w:left w:val="none" w:sz="0" w:space="0" w:color="auto"/>
        <w:bottom w:val="none" w:sz="0" w:space="0" w:color="auto"/>
        <w:right w:val="none" w:sz="0" w:space="0" w:color="auto"/>
      </w:divBdr>
    </w:div>
    <w:div w:id="20299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llets.ru/op-module_show/id-365/granul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nulirovanie.com/pellet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ogorelki.ru/pelletnye-kotly/kotly-na-pelletah-na-baze-pelletnyh-gorelok-tipa-r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teplogas.webhost.ru/pelletsboiler.htm"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koteko.ru/peleti/gaf-pele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CCF6E-F59B-4017-8EBD-A3992CD0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2011-12-13T18:16:00Z</dcterms:created>
  <dcterms:modified xsi:type="dcterms:W3CDTF">2011-12-13T18:16:00Z</dcterms:modified>
</cp:coreProperties>
</file>